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3B304" w14:textId="6A91067A" w:rsidR="00112829" w:rsidRPr="00D8238C" w:rsidRDefault="00B41CBD" w:rsidP="00D8238C">
      <w:pPr>
        <w:widowControl w:val="0"/>
        <w:adjustRightInd w:val="0"/>
        <w:spacing w:after="240" w:line="276" w:lineRule="auto"/>
        <w:jc w:val="center"/>
        <w:textAlignment w:val="baseline"/>
        <w:rPr>
          <w:sz w:val="22"/>
          <w:szCs w:val="22"/>
        </w:rPr>
      </w:pPr>
      <w:r w:rsidRPr="00955C4D">
        <w:rPr>
          <w:b/>
          <w:sz w:val="22"/>
          <w:szCs w:val="22"/>
        </w:rPr>
        <w:t xml:space="preserve">OPIS PRZEDMIOTU </w:t>
      </w:r>
      <w:r w:rsidRPr="00D83974">
        <w:rPr>
          <w:b/>
          <w:sz w:val="22"/>
          <w:szCs w:val="22"/>
        </w:rPr>
        <w:t>ZAMÓWIENIA</w:t>
      </w:r>
      <w:r w:rsidR="00337F31" w:rsidRPr="00D83974">
        <w:rPr>
          <w:b/>
          <w:sz w:val="22"/>
          <w:szCs w:val="22"/>
        </w:rPr>
        <w:t xml:space="preserve"> dla części </w:t>
      </w:r>
      <w:r w:rsidR="00A85F16">
        <w:rPr>
          <w:b/>
          <w:sz w:val="22"/>
          <w:szCs w:val="22"/>
        </w:rPr>
        <w:t>1</w:t>
      </w:r>
    </w:p>
    <w:p w14:paraId="4EA9E8BC" w14:textId="2AE9D93D" w:rsidR="00D602EE" w:rsidRPr="008E19F8" w:rsidRDefault="00346B20" w:rsidP="00DE4484">
      <w:pPr>
        <w:spacing w:line="276" w:lineRule="auto"/>
        <w:ind w:firstLine="567"/>
        <w:jc w:val="both"/>
        <w:rPr>
          <w:rFonts w:ascii="Garamond" w:hAnsi="Garamond"/>
          <w:sz w:val="22"/>
          <w:szCs w:val="22"/>
        </w:rPr>
      </w:pPr>
      <w:r w:rsidRPr="000F27E9">
        <w:rPr>
          <w:rFonts w:ascii="Garamond" w:hAnsi="Garamond"/>
          <w:sz w:val="22"/>
          <w:szCs w:val="22"/>
        </w:rPr>
        <w:t>Przedmiotem zamówienia</w:t>
      </w:r>
      <w:r w:rsidR="004D3224" w:rsidRPr="000F27E9">
        <w:rPr>
          <w:rFonts w:ascii="Garamond" w:hAnsi="Garamond"/>
          <w:sz w:val="22"/>
          <w:szCs w:val="22"/>
        </w:rPr>
        <w:t xml:space="preserve"> </w:t>
      </w:r>
      <w:r w:rsidRPr="000F27E9">
        <w:rPr>
          <w:rFonts w:ascii="Garamond" w:hAnsi="Garamond"/>
          <w:sz w:val="22"/>
          <w:szCs w:val="22"/>
        </w:rPr>
        <w:t>jest</w:t>
      </w:r>
      <w:r w:rsidR="003F2006" w:rsidRPr="000F27E9">
        <w:rPr>
          <w:rFonts w:ascii="Garamond" w:hAnsi="Garamond"/>
          <w:sz w:val="22"/>
          <w:szCs w:val="22"/>
        </w:rPr>
        <w:t xml:space="preserve"> </w:t>
      </w:r>
      <w:r w:rsidR="00D602EE" w:rsidRPr="000F27E9">
        <w:rPr>
          <w:rFonts w:ascii="Garamond" w:hAnsi="Garamond"/>
          <w:sz w:val="22"/>
          <w:szCs w:val="22"/>
        </w:rPr>
        <w:t>monitoring wyjściow</w:t>
      </w:r>
      <w:r w:rsidR="003F2006" w:rsidRPr="000F27E9">
        <w:rPr>
          <w:rFonts w:ascii="Garamond" w:hAnsi="Garamond"/>
          <w:sz w:val="22"/>
          <w:szCs w:val="22"/>
        </w:rPr>
        <w:t>y</w:t>
      </w:r>
      <w:r w:rsidR="00D602EE" w:rsidRPr="000F27E9">
        <w:rPr>
          <w:rFonts w:ascii="Garamond" w:hAnsi="Garamond"/>
          <w:sz w:val="22"/>
          <w:szCs w:val="22"/>
        </w:rPr>
        <w:t xml:space="preserve"> siedlisk</w:t>
      </w:r>
      <w:r w:rsidR="00D8238C">
        <w:rPr>
          <w:rFonts w:ascii="Garamond" w:hAnsi="Garamond"/>
          <w:sz w:val="22"/>
          <w:szCs w:val="22"/>
        </w:rPr>
        <w:t>a</w:t>
      </w:r>
      <w:r w:rsidR="00D602EE" w:rsidRPr="000F27E9">
        <w:rPr>
          <w:rFonts w:ascii="Garamond" w:hAnsi="Garamond"/>
          <w:sz w:val="22"/>
          <w:szCs w:val="22"/>
        </w:rPr>
        <w:t xml:space="preserve"> </w:t>
      </w:r>
      <w:r w:rsidR="003F2006" w:rsidRPr="000F27E9">
        <w:rPr>
          <w:rFonts w:ascii="Garamond" w:hAnsi="Garamond"/>
          <w:sz w:val="22"/>
          <w:szCs w:val="22"/>
        </w:rPr>
        <w:t>przyrodnicz</w:t>
      </w:r>
      <w:r w:rsidR="00D8238C">
        <w:rPr>
          <w:rFonts w:ascii="Garamond" w:hAnsi="Garamond"/>
          <w:sz w:val="22"/>
          <w:szCs w:val="22"/>
        </w:rPr>
        <w:t>ego</w:t>
      </w:r>
      <w:r w:rsidR="003F2006" w:rsidRPr="000F27E9">
        <w:rPr>
          <w:rFonts w:ascii="Garamond" w:hAnsi="Garamond"/>
          <w:sz w:val="22"/>
          <w:szCs w:val="22"/>
        </w:rPr>
        <w:t xml:space="preserve"> i</w:t>
      </w:r>
      <w:r w:rsidR="00D8238C">
        <w:rPr>
          <w:rFonts w:ascii="Garamond" w:hAnsi="Garamond"/>
          <w:sz w:val="22"/>
          <w:szCs w:val="22"/>
        </w:rPr>
        <w:t xml:space="preserve"> siedlisk</w:t>
      </w:r>
      <w:r w:rsidR="003F2006" w:rsidRPr="000F27E9">
        <w:rPr>
          <w:rFonts w:ascii="Garamond" w:hAnsi="Garamond"/>
          <w:sz w:val="22"/>
          <w:szCs w:val="22"/>
        </w:rPr>
        <w:t xml:space="preserve"> </w:t>
      </w:r>
      <w:r w:rsidR="00D602EE" w:rsidRPr="000F27E9">
        <w:rPr>
          <w:rFonts w:ascii="Garamond" w:hAnsi="Garamond"/>
          <w:sz w:val="22"/>
          <w:szCs w:val="22"/>
        </w:rPr>
        <w:t>gatunków</w:t>
      </w:r>
      <w:r w:rsidR="00D8238C">
        <w:rPr>
          <w:rFonts w:ascii="Garamond" w:hAnsi="Garamond"/>
          <w:sz w:val="22"/>
          <w:szCs w:val="22"/>
        </w:rPr>
        <w:t>, które będą</w:t>
      </w:r>
      <w:r w:rsidR="00D602EE" w:rsidRPr="000F27E9">
        <w:rPr>
          <w:rFonts w:ascii="Garamond" w:hAnsi="Garamond"/>
          <w:sz w:val="22"/>
          <w:szCs w:val="22"/>
        </w:rPr>
        <w:t xml:space="preserve"> </w:t>
      </w:r>
      <w:r w:rsidR="00D602EE" w:rsidRPr="008E19F8">
        <w:rPr>
          <w:rFonts w:ascii="Garamond" w:hAnsi="Garamond"/>
          <w:sz w:val="22"/>
          <w:szCs w:val="22"/>
        </w:rPr>
        <w:t>objęt</w:t>
      </w:r>
      <w:r w:rsidR="00D8238C">
        <w:rPr>
          <w:rFonts w:ascii="Garamond" w:hAnsi="Garamond"/>
          <w:sz w:val="22"/>
          <w:szCs w:val="22"/>
        </w:rPr>
        <w:t>e</w:t>
      </w:r>
      <w:r w:rsidR="00D602EE" w:rsidRPr="008E19F8">
        <w:rPr>
          <w:rFonts w:ascii="Garamond" w:hAnsi="Garamond"/>
          <w:sz w:val="22"/>
          <w:szCs w:val="22"/>
        </w:rPr>
        <w:t xml:space="preserve"> działaniami z zakresu ochrony czynnej </w:t>
      </w:r>
      <w:r w:rsidR="0006152D">
        <w:rPr>
          <w:rFonts w:ascii="Garamond" w:hAnsi="Garamond"/>
          <w:sz w:val="22"/>
          <w:szCs w:val="22"/>
        </w:rPr>
        <w:t>będących przedmiotami ochrony w</w:t>
      </w:r>
      <w:r w:rsidR="00D602EE" w:rsidRPr="008E19F8">
        <w:rPr>
          <w:rFonts w:ascii="Garamond" w:hAnsi="Garamond"/>
          <w:sz w:val="22"/>
          <w:szCs w:val="22"/>
        </w:rPr>
        <w:t xml:space="preserve"> obszar</w:t>
      </w:r>
      <w:r w:rsidR="0006152D">
        <w:rPr>
          <w:rFonts w:ascii="Garamond" w:hAnsi="Garamond"/>
          <w:sz w:val="22"/>
          <w:szCs w:val="22"/>
        </w:rPr>
        <w:t>ach</w:t>
      </w:r>
      <w:r w:rsidR="00D602EE" w:rsidRPr="008E19F8">
        <w:rPr>
          <w:rFonts w:ascii="Garamond" w:hAnsi="Garamond"/>
          <w:sz w:val="22"/>
          <w:szCs w:val="22"/>
        </w:rPr>
        <w:t xml:space="preserve"> Natura 2000 tj.</w:t>
      </w:r>
    </w:p>
    <w:p w14:paraId="28A1353A" w14:textId="2ADF9A6F" w:rsidR="00D602EE" w:rsidRPr="00562696" w:rsidRDefault="00542681" w:rsidP="00AB6B9C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Garamond" w:hAnsi="Garamond"/>
        </w:rPr>
      </w:pPr>
      <w:r w:rsidRPr="00562696">
        <w:rPr>
          <w:rFonts w:ascii="Garamond" w:hAnsi="Garamond"/>
        </w:rPr>
        <w:t xml:space="preserve">siedlisko </w:t>
      </w:r>
      <w:r w:rsidR="000B6BF2" w:rsidRPr="00562696">
        <w:rPr>
          <w:rFonts w:ascii="Garamond" w:hAnsi="Garamond"/>
        </w:rPr>
        <w:t xml:space="preserve">gatunku </w:t>
      </w:r>
      <w:r w:rsidRPr="00562696">
        <w:rPr>
          <w:rFonts w:ascii="Garamond" w:hAnsi="Garamond"/>
        </w:rPr>
        <w:t>o kodzie</w:t>
      </w:r>
      <w:r w:rsidR="005F635A" w:rsidRPr="00562696">
        <w:rPr>
          <w:rFonts w:ascii="Garamond" w:hAnsi="Garamond"/>
        </w:rPr>
        <w:t xml:space="preserve"> 1477 sasanka otwarta </w:t>
      </w:r>
      <w:proofErr w:type="spellStart"/>
      <w:r w:rsidR="005F635A" w:rsidRPr="00562696">
        <w:rPr>
          <w:rFonts w:ascii="Garamond" w:hAnsi="Garamond"/>
          <w:i/>
          <w:iCs/>
        </w:rPr>
        <w:t>Pulsatilla</w:t>
      </w:r>
      <w:proofErr w:type="spellEnd"/>
      <w:r w:rsidR="005F635A" w:rsidRPr="00562696">
        <w:rPr>
          <w:rFonts w:ascii="Garamond" w:hAnsi="Garamond"/>
          <w:i/>
          <w:iCs/>
        </w:rPr>
        <w:t xml:space="preserve"> </w:t>
      </w:r>
      <w:proofErr w:type="spellStart"/>
      <w:r w:rsidR="005F635A" w:rsidRPr="00562696">
        <w:rPr>
          <w:rFonts w:ascii="Garamond" w:hAnsi="Garamond"/>
          <w:i/>
          <w:iCs/>
        </w:rPr>
        <w:t>patens</w:t>
      </w:r>
      <w:proofErr w:type="spellEnd"/>
      <w:r w:rsidR="005F635A" w:rsidRPr="00562696">
        <w:rPr>
          <w:rFonts w:ascii="Garamond" w:hAnsi="Garamond"/>
        </w:rPr>
        <w:t xml:space="preserve"> </w:t>
      </w:r>
      <w:r w:rsidRPr="00562696">
        <w:rPr>
          <w:rFonts w:ascii="Garamond" w:hAnsi="Garamond"/>
        </w:rPr>
        <w:t>w</w:t>
      </w:r>
      <w:r w:rsidR="00293B85" w:rsidRPr="00562696">
        <w:rPr>
          <w:rFonts w:ascii="Garamond" w:hAnsi="Garamond"/>
        </w:rPr>
        <w:t> </w:t>
      </w:r>
      <w:r w:rsidR="00D602EE" w:rsidRPr="00562696">
        <w:rPr>
          <w:rFonts w:ascii="Garamond" w:hAnsi="Garamond"/>
        </w:rPr>
        <w:t>obszar</w:t>
      </w:r>
      <w:r w:rsidRPr="00562696">
        <w:rPr>
          <w:rFonts w:ascii="Garamond" w:hAnsi="Garamond"/>
        </w:rPr>
        <w:t>ach</w:t>
      </w:r>
      <w:r w:rsidR="00D602EE" w:rsidRPr="00562696">
        <w:rPr>
          <w:rFonts w:ascii="Garamond" w:hAnsi="Garamond"/>
        </w:rPr>
        <w:t xml:space="preserve"> Natura 2000</w:t>
      </w:r>
      <w:r w:rsidR="0052542E" w:rsidRPr="00562696">
        <w:rPr>
          <w:rFonts w:ascii="Garamond" w:hAnsi="Garamond"/>
        </w:rPr>
        <w:t>:</w:t>
      </w:r>
      <w:r w:rsidR="00D602EE" w:rsidRPr="00562696">
        <w:rPr>
          <w:rFonts w:ascii="Garamond" w:hAnsi="Garamond"/>
        </w:rPr>
        <w:t xml:space="preserve"> </w:t>
      </w:r>
      <w:r w:rsidR="005F635A" w:rsidRPr="00562696">
        <w:rPr>
          <w:rFonts w:ascii="Garamond" w:hAnsi="Garamond"/>
        </w:rPr>
        <w:t>Wzgórza Chęcińsko-Kieleckie</w:t>
      </w:r>
      <w:r w:rsidR="00D90FFD" w:rsidRPr="00562696">
        <w:rPr>
          <w:rFonts w:ascii="Garamond" w:hAnsi="Garamond"/>
        </w:rPr>
        <w:t xml:space="preserve"> (2 stanowiska </w:t>
      </w:r>
      <w:r w:rsidR="00B2039A" w:rsidRPr="00562696">
        <w:rPr>
          <w:rFonts w:ascii="Garamond" w:hAnsi="Garamond"/>
        </w:rPr>
        <w:t>gatunku</w:t>
      </w:r>
      <w:r w:rsidR="00D90FFD" w:rsidRPr="00562696">
        <w:rPr>
          <w:rFonts w:ascii="Garamond" w:hAnsi="Garamond"/>
        </w:rPr>
        <w:t>)</w:t>
      </w:r>
      <w:r w:rsidR="000631BA" w:rsidRPr="00562696">
        <w:rPr>
          <w:rFonts w:ascii="Garamond" w:hAnsi="Garamond"/>
        </w:rPr>
        <w:t xml:space="preserve"> oraz Ostoja </w:t>
      </w:r>
      <w:proofErr w:type="spellStart"/>
      <w:r w:rsidR="000631BA" w:rsidRPr="00562696">
        <w:rPr>
          <w:rFonts w:ascii="Garamond" w:hAnsi="Garamond"/>
        </w:rPr>
        <w:t>Szaniecko</w:t>
      </w:r>
      <w:proofErr w:type="spellEnd"/>
      <w:r w:rsidR="000631BA" w:rsidRPr="00562696">
        <w:rPr>
          <w:rFonts w:ascii="Garamond" w:hAnsi="Garamond"/>
        </w:rPr>
        <w:t>-Solecka (2 stanowiska gatunku);</w:t>
      </w:r>
    </w:p>
    <w:p w14:paraId="57717BA9" w14:textId="438C8796" w:rsidR="005F635A" w:rsidRPr="00562696" w:rsidRDefault="00542681" w:rsidP="00AB6B9C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Garamond" w:hAnsi="Garamond"/>
        </w:rPr>
      </w:pPr>
      <w:r w:rsidRPr="00562696">
        <w:rPr>
          <w:rFonts w:ascii="Garamond" w:hAnsi="Garamond"/>
        </w:rPr>
        <w:t xml:space="preserve">siedlisko </w:t>
      </w:r>
      <w:r w:rsidR="000B6BF2" w:rsidRPr="00562696">
        <w:rPr>
          <w:rFonts w:ascii="Garamond" w:hAnsi="Garamond"/>
        </w:rPr>
        <w:t xml:space="preserve">gatunku </w:t>
      </w:r>
      <w:r w:rsidRPr="00562696">
        <w:rPr>
          <w:rFonts w:ascii="Garamond" w:hAnsi="Garamond"/>
        </w:rPr>
        <w:t xml:space="preserve">o kodzie </w:t>
      </w:r>
      <w:r w:rsidR="005F635A" w:rsidRPr="00562696">
        <w:rPr>
          <w:rFonts w:ascii="Garamond" w:hAnsi="Garamond"/>
        </w:rPr>
        <w:t xml:space="preserve">4068 dzwonecznik wonny </w:t>
      </w:r>
      <w:proofErr w:type="spellStart"/>
      <w:r w:rsidR="005F635A" w:rsidRPr="00562696">
        <w:rPr>
          <w:rFonts w:ascii="Garamond" w:hAnsi="Garamond"/>
          <w:i/>
          <w:iCs/>
        </w:rPr>
        <w:t>Adenophora</w:t>
      </w:r>
      <w:proofErr w:type="spellEnd"/>
      <w:r w:rsidR="005F635A" w:rsidRPr="00562696">
        <w:rPr>
          <w:rFonts w:ascii="Garamond" w:hAnsi="Garamond"/>
          <w:i/>
          <w:iCs/>
        </w:rPr>
        <w:t xml:space="preserve"> </w:t>
      </w:r>
      <w:proofErr w:type="spellStart"/>
      <w:r w:rsidR="005F635A" w:rsidRPr="00562696">
        <w:rPr>
          <w:rFonts w:ascii="Garamond" w:hAnsi="Garamond"/>
          <w:i/>
          <w:iCs/>
        </w:rPr>
        <w:t>liliifolia</w:t>
      </w:r>
      <w:proofErr w:type="spellEnd"/>
      <w:r w:rsidR="005F635A" w:rsidRPr="00562696">
        <w:rPr>
          <w:rFonts w:ascii="Garamond" w:hAnsi="Garamond"/>
          <w:i/>
          <w:iCs/>
        </w:rPr>
        <w:t xml:space="preserve"> </w:t>
      </w:r>
      <w:r w:rsidR="00BF2E8E" w:rsidRPr="00562696">
        <w:rPr>
          <w:rFonts w:ascii="Garamond" w:hAnsi="Garamond"/>
        </w:rPr>
        <w:t>w</w:t>
      </w:r>
      <w:r w:rsidR="00BF2E8E" w:rsidRPr="00562696">
        <w:rPr>
          <w:rFonts w:ascii="Garamond" w:hAnsi="Garamond"/>
          <w:i/>
          <w:iCs/>
        </w:rPr>
        <w:t xml:space="preserve"> </w:t>
      </w:r>
      <w:r w:rsidR="00293B85" w:rsidRPr="00562696">
        <w:rPr>
          <w:rFonts w:ascii="Garamond" w:hAnsi="Garamond"/>
        </w:rPr>
        <w:t>obszarach</w:t>
      </w:r>
      <w:r w:rsidR="00815DA5" w:rsidRPr="00562696">
        <w:rPr>
          <w:rFonts w:ascii="Garamond" w:hAnsi="Garamond"/>
        </w:rPr>
        <w:t xml:space="preserve"> </w:t>
      </w:r>
      <w:r w:rsidR="00293B85" w:rsidRPr="00562696">
        <w:rPr>
          <w:rFonts w:ascii="Garamond" w:hAnsi="Garamond"/>
        </w:rPr>
        <w:t>N</w:t>
      </w:r>
      <w:r w:rsidR="00815DA5" w:rsidRPr="00562696">
        <w:rPr>
          <w:rFonts w:ascii="Garamond" w:hAnsi="Garamond"/>
        </w:rPr>
        <w:t>atura 2000</w:t>
      </w:r>
      <w:r w:rsidR="0052542E" w:rsidRPr="00562696">
        <w:rPr>
          <w:rFonts w:ascii="Garamond" w:hAnsi="Garamond"/>
        </w:rPr>
        <w:t>:</w:t>
      </w:r>
      <w:r w:rsidR="00815DA5" w:rsidRPr="00562696">
        <w:rPr>
          <w:rFonts w:ascii="Garamond" w:hAnsi="Garamond"/>
        </w:rPr>
        <w:t xml:space="preserve"> </w:t>
      </w:r>
      <w:r w:rsidR="003F1FF7" w:rsidRPr="00562696">
        <w:rPr>
          <w:rFonts w:ascii="Garamond" w:hAnsi="Garamond"/>
        </w:rPr>
        <w:t xml:space="preserve"> </w:t>
      </w:r>
      <w:r w:rsidR="005F635A" w:rsidRPr="00562696">
        <w:rPr>
          <w:rFonts w:ascii="Garamond" w:hAnsi="Garamond"/>
        </w:rPr>
        <w:t>Wzgórza Chęcińsko-Kieleckie</w:t>
      </w:r>
      <w:r w:rsidR="00F15460" w:rsidRPr="00562696">
        <w:rPr>
          <w:rFonts w:ascii="Garamond" w:hAnsi="Garamond"/>
        </w:rPr>
        <w:t xml:space="preserve"> (</w:t>
      </w:r>
      <w:r w:rsidR="008E19F8" w:rsidRPr="00562696">
        <w:rPr>
          <w:rFonts w:ascii="Garamond" w:hAnsi="Garamond"/>
        </w:rPr>
        <w:t>4</w:t>
      </w:r>
      <w:r w:rsidR="00F15460" w:rsidRPr="00562696">
        <w:rPr>
          <w:rFonts w:ascii="Garamond" w:hAnsi="Garamond"/>
        </w:rPr>
        <w:t xml:space="preserve"> stanowisk</w:t>
      </w:r>
      <w:r w:rsidR="008E19F8" w:rsidRPr="00562696">
        <w:rPr>
          <w:rFonts w:ascii="Garamond" w:hAnsi="Garamond"/>
        </w:rPr>
        <w:t>a</w:t>
      </w:r>
      <w:r w:rsidR="00F15460" w:rsidRPr="00562696">
        <w:rPr>
          <w:rFonts w:ascii="Garamond" w:hAnsi="Garamond"/>
        </w:rPr>
        <w:t xml:space="preserve"> </w:t>
      </w:r>
      <w:r w:rsidR="00B2039A" w:rsidRPr="00562696">
        <w:rPr>
          <w:rFonts w:ascii="Garamond" w:hAnsi="Garamond"/>
        </w:rPr>
        <w:t>gatunku</w:t>
      </w:r>
      <w:r w:rsidR="00F15460" w:rsidRPr="00562696">
        <w:rPr>
          <w:rFonts w:ascii="Garamond" w:hAnsi="Garamond"/>
        </w:rPr>
        <w:t xml:space="preserve"> </w:t>
      </w:r>
      <w:r w:rsidR="008E19F8" w:rsidRPr="00562696">
        <w:rPr>
          <w:rFonts w:ascii="Garamond" w:hAnsi="Garamond"/>
        </w:rPr>
        <w:t>na terenie 91I0</w:t>
      </w:r>
      <w:r w:rsidR="00F15460" w:rsidRPr="00562696">
        <w:rPr>
          <w:rFonts w:ascii="Garamond" w:hAnsi="Garamond"/>
        </w:rPr>
        <w:t>)</w:t>
      </w:r>
      <w:r w:rsidR="00A769C2" w:rsidRPr="00562696">
        <w:rPr>
          <w:rFonts w:ascii="Garamond" w:hAnsi="Garamond"/>
        </w:rPr>
        <w:t>, Krzemionki</w:t>
      </w:r>
      <w:r w:rsidR="00F15460" w:rsidRPr="00562696">
        <w:rPr>
          <w:rFonts w:ascii="Garamond" w:hAnsi="Garamond"/>
        </w:rPr>
        <w:t xml:space="preserve"> (</w:t>
      </w:r>
      <w:r w:rsidR="008E19F8" w:rsidRPr="00562696">
        <w:rPr>
          <w:rFonts w:ascii="Garamond" w:hAnsi="Garamond"/>
        </w:rPr>
        <w:t>4</w:t>
      </w:r>
      <w:r w:rsidR="00F15460" w:rsidRPr="00562696">
        <w:rPr>
          <w:rFonts w:ascii="Garamond" w:hAnsi="Garamond"/>
        </w:rPr>
        <w:t xml:space="preserve"> stanowisk</w:t>
      </w:r>
      <w:r w:rsidR="00BF2E8E" w:rsidRPr="00562696">
        <w:rPr>
          <w:rFonts w:ascii="Garamond" w:hAnsi="Garamond"/>
        </w:rPr>
        <w:t>a</w:t>
      </w:r>
      <w:r w:rsidR="00F15460" w:rsidRPr="00562696">
        <w:rPr>
          <w:rFonts w:ascii="Garamond" w:hAnsi="Garamond"/>
        </w:rPr>
        <w:t xml:space="preserve"> </w:t>
      </w:r>
      <w:r w:rsidR="00B2039A" w:rsidRPr="00562696">
        <w:rPr>
          <w:rFonts w:ascii="Garamond" w:hAnsi="Garamond"/>
        </w:rPr>
        <w:t>gatunku</w:t>
      </w:r>
      <w:r w:rsidR="00F15460" w:rsidRPr="00562696">
        <w:rPr>
          <w:rFonts w:ascii="Garamond" w:hAnsi="Garamond"/>
        </w:rPr>
        <w:t>)</w:t>
      </w:r>
      <w:r w:rsidR="00BF2E8E" w:rsidRPr="00562696">
        <w:rPr>
          <w:rFonts w:ascii="Garamond" w:hAnsi="Garamond"/>
        </w:rPr>
        <w:t xml:space="preserve"> i Dolina Bobrzy (1 stanowisko </w:t>
      </w:r>
      <w:r w:rsidR="00B2039A" w:rsidRPr="00562696">
        <w:rPr>
          <w:rFonts w:ascii="Garamond" w:hAnsi="Garamond"/>
        </w:rPr>
        <w:t>gatunku</w:t>
      </w:r>
      <w:r w:rsidR="00BF2E8E" w:rsidRPr="00562696">
        <w:rPr>
          <w:rFonts w:ascii="Garamond" w:hAnsi="Garamond"/>
        </w:rPr>
        <w:t xml:space="preserve"> </w:t>
      </w:r>
      <w:r w:rsidR="008E19F8" w:rsidRPr="00562696">
        <w:rPr>
          <w:rFonts w:ascii="Garamond" w:hAnsi="Garamond"/>
        </w:rPr>
        <w:t>częściowo na terenie 91I0</w:t>
      </w:r>
      <w:r w:rsidR="00BF2E8E" w:rsidRPr="00562696">
        <w:rPr>
          <w:rFonts w:ascii="Garamond" w:hAnsi="Garamond"/>
        </w:rPr>
        <w:t>)</w:t>
      </w:r>
      <w:r w:rsidR="008E19F8" w:rsidRPr="00562696">
        <w:rPr>
          <w:rFonts w:ascii="Garamond" w:hAnsi="Garamond"/>
        </w:rPr>
        <w:t>;</w:t>
      </w:r>
    </w:p>
    <w:p w14:paraId="1006C13E" w14:textId="79679372" w:rsidR="00A769C2" w:rsidRPr="00562696" w:rsidRDefault="00A769C2" w:rsidP="00AB6B9C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Garamond" w:hAnsi="Garamond"/>
        </w:rPr>
      </w:pPr>
      <w:r w:rsidRPr="00562696">
        <w:rPr>
          <w:rFonts w:ascii="Garamond" w:hAnsi="Garamond"/>
        </w:rPr>
        <w:t xml:space="preserve">siedlisko gatunku o kodzie 1902 obuwik pospolity </w:t>
      </w:r>
      <w:proofErr w:type="spellStart"/>
      <w:r w:rsidRPr="00562696">
        <w:rPr>
          <w:rFonts w:ascii="Garamond" w:hAnsi="Garamond"/>
          <w:i/>
          <w:iCs/>
        </w:rPr>
        <w:t>Cypripedium</w:t>
      </w:r>
      <w:proofErr w:type="spellEnd"/>
      <w:r w:rsidRPr="00562696">
        <w:rPr>
          <w:rFonts w:ascii="Garamond" w:hAnsi="Garamond"/>
          <w:i/>
          <w:iCs/>
        </w:rPr>
        <w:t xml:space="preserve"> </w:t>
      </w:r>
      <w:proofErr w:type="spellStart"/>
      <w:r w:rsidRPr="00562696">
        <w:rPr>
          <w:rFonts w:ascii="Garamond" w:hAnsi="Garamond"/>
          <w:i/>
          <w:iCs/>
        </w:rPr>
        <w:t>calceolus</w:t>
      </w:r>
      <w:proofErr w:type="spellEnd"/>
      <w:r w:rsidRPr="00562696">
        <w:rPr>
          <w:rFonts w:ascii="Garamond" w:hAnsi="Garamond"/>
          <w:i/>
          <w:iCs/>
        </w:rPr>
        <w:t xml:space="preserve"> </w:t>
      </w:r>
      <w:r w:rsidRPr="00562696">
        <w:rPr>
          <w:rFonts w:ascii="Garamond" w:hAnsi="Garamond"/>
        </w:rPr>
        <w:t>w obszarach Natura 2000</w:t>
      </w:r>
      <w:r w:rsidR="0052542E" w:rsidRPr="00562696">
        <w:rPr>
          <w:rFonts w:ascii="Garamond" w:hAnsi="Garamond"/>
        </w:rPr>
        <w:t>:</w:t>
      </w:r>
      <w:r w:rsidR="00AB6B9C" w:rsidRPr="00562696">
        <w:rPr>
          <w:rFonts w:ascii="Garamond" w:hAnsi="Garamond"/>
          <w:i/>
          <w:iCs/>
        </w:rPr>
        <w:t xml:space="preserve"> </w:t>
      </w:r>
      <w:r w:rsidR="00AB6B9C" w:rsidRPr="00562696">
        <w:rPr>
          <w:rFonts w:ascii="Garamond" w:hAnsi="Garamond"/>
        </w:rPr>
        <w:t>Krzemionki</w:t>
      </w:r>
      <w:r w:rsidR="00BF2E8E" w:rsidRPr="00562696">
        <w:rPr>
          <w:rFonts w:ascii="Garamond" w:hAnsi="Garamond"/>
        </w:rPr>
        <w:t xml:space="preserve"> (1 stanowisko </w:t>
      </w:r>
      <w:r w:rsidR="00B2039A" w:rsidRPr="00562696">
        <w:rPr>
          <w:rFonts w:ascii="Garamond" w:hAnsi="Garamond"/>
        </w:rPr>
        <w:t>gatunku</w:t>
      </w:r>
      <w:r w:rsidR="00BF2E8E" w:rsidRPr="00562696">
        <w:rPr>
          <w:rFonts w:ascii="Garamond" w:hAnsi="Garamond"/>
        </w:rPr>
        <w:t>)</w:t>
      </w:r>
      <w:r w:rsidR="00AB6B9C" w:rsidRPr="00562696">
        <w:rPr>
          <w:rFonts w:ascii="Garamond" w:hAnsi="Garamond"/>
        </w:rPr>
        <w:t>,</w:t>
      </w:r>
      <w:r w:rsidR="00585C2A" w:rsidRPr="00562696">
        <w:rPr>
          <w:rFonts w:ascii="Garamond" w:hAnsi="Garamond"/>
        </w:rPr>
        <w:t xml:space="preserve"> Ostoja </w:t>
      </w:r>
      <w:proofErr w:type="spellStart"/>
      <w:r w:rsidR="00585C2A" w:rsidRPr="00562696">
        <w:rPr>
          <w:rFonts w:ascii="Garamond" w:hAnsi="Garamond"/>
        </w:rPr>
        <w:t>Szaniecko</w:t>
      </w:r>
      <w:proofErr w:type="spellEnd"/>
      <w:r w:rsidR="00585C2A" w:rsidRPr="00562696">
        <w:rPr>
          <w:rFonts w:ascii="Garamond" w:hAnsi="Garamond"/>
        </w:rPr>
        <w:t>-Solecka (9 stanowisk gatunku) oraz Ostoja Nidziańska (1 stanowisko gatunku);</w:t>
      </w:r>
    </w:p>
    <w:p w14:paraId="75882402" w14:textId="392B0C88" w:rsidR="00A85F16" w:rsidRPr="00562696" w:rsidRDefault="00A85F16" w:rsidP="00302510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Garamond" w:hAnsi="Garamond"/>
        </w:rPr>
      </w:pPr>
      <w:r w:rsidRPr="00562696">
        <w:rPr>
          <w:rFonts w:ascii="Garamond" w:hAnsi="Garamond"/>
        </w:rPr>
        <w:t>siedlisko przyrodnicze o kodzie 91I0 Ciepłolubne dąbrowy w obszarach Natura 2000</w:t>
      </w:r>
      <w:r w:rsidR="0052542E" w:rsidRPr="00562696">
        <w:rPr>
          <w:rFonts w:ascii="Garamond" w:hAnsi="Garamond"/>
        </w:rPr>
        <w:t>:</w:t>
      </w:r>
      <w:r w:rsidRPr="00562696">
        <w:rPr>
          <w:rFonts w:ascii="Garamond" w:hAnsi="Garamond"/>
        </w:rPr>
        <w:t xml:space="preserve"> Dolina Bobrzy</w:t>
      </w:r>
      <w:r w:rsidR="00BF2E8E" w:rsidRPr="00562696">
        <w:rPr>
          <w:rFonts w:ascii="Garamond" w:hAnsi="Garamond"/>
        </w:rPr>
        <w:t xml:space="preserve"> (</w:t>
      </w:r>
      <w:r w:rsidR="00585C2A" w:rsidRPr="00562696">
        <w:rPr>
          <w:rFonts w:ascii="Garamond" w:hAnsi="Garamond"/>
        </w:rPr>
        <w:t>4</w:t>
      </w:r>
      <w:r w:rsidR="00BF2E8E" w:rsidRPr="00562696">
        <w:rPr>
          <w:rFonts w:ascii="Garamond" w:hAnsi="Garamond"/>
        </w:rPr>
        <w:t xml:space="preserve"> </w:t>
      </w:r>
      <w:r w:rsidR="00B2039A" w:rsidRPr="00562696">
        <w:rPr>
          <w:rFonts w:ascii="Garamond" w:hAnsi="Garamond"/>
        </w:rPr>
        <w:t>płat</w:t>
      </w:r>
      <w:r w:rsidR="00585C2A" w:rsidRPr="00562696">
        <w:rPr>
          <w:rFonts w:ascii="Garamond" w:hAnsi="Garamond"/>
        </w:rPr>
        <w:t>y</w:t>
      </w:r>
      <w:r w:rsidR="00B2039A" w:rsidRPr="00562696">
        <w:rPr>
          <w:rFonts w:ascii="Garamond" w:hAnsi="Garamond"/>
        </w:rPr>
        <w:t xml:space="preserve"> siedliska</w:t>
      </w:r>
      <w:r w:rsidR="00585C2A" w:rsidRPr="00562696">
        <w:rPr>
          <w:rFonts w:ascii="Garamond" w:hAnsi="Garamond"/>
        </w:rPr>
        <w:t xml:space="preserve"> o powierzchni ok</w:t>
      </w:r>
      <w:r w:rsidR="00562696" w:rsidRPr="00562696">
        <w:rPr>
          <w:rFonts w:ascii="Garamond" w:hAnsi="Garamond"/>
        </w:rPr>
        <w:t>. 5,5 ha</w:t>
      </w:r>
      <w:r w:rsidR="00BF2E8E" w:rsidRPr="00562696">
        <w:rPr>
          <w:rFonts w:ascii="Garamond" w:hAnsi="Garamond"/>
        </w:rPr>
        <w:t>)</w:t>
      </w:r>
      <w:r w:rsidRPr="00562696">
        <w:rPr>
          <w:rFonts w:ascii="Garamond" w:hAnsi="Garamond"/>
        </w:rPr>
        <w:t>, Wzgórza Chęcińsko-Kieleckie</w:t>
      </w:r>
      <w:r w:rsidR="00BF2E8E" w:rsidRPr="00562696">
        <w:rPr>
          <w:rFonts w:ascii="Garamond" w:hAnsi="Garamond"/>
        </w:rPr>
        <w:t xml:space="preserve"> (</w:t>
      </w:r>
      <w:r w:rsidR="00585C2A" w:rsidRPr="00562696">
        <w:rPr>
          <w:rFonts w:ascii="Garamond" w:hAnsi="Garamond"/>
        </w:rPr>
        <w:t>4</w:t>
      </w:r>
      <w:r w:rsidR="00BF2E8E" w:rsidRPr="00562696">
        <w:rPr>
          <w:rFonts w:ascii="Garamond" w:hAnsi="Garamond"/>
        </w:rPr>
        <w:t xml:space="preserve"> </w:t>
      </w:r>
      <w:r w:rsidR="00B2039A" w:rsidRPr="00562696">
        <w:rPr>
          <w:rFonts w:ascii="Garamond" w:hAnsi="Garamond"/>
        </w:rPr>
        <w:t>płat</w:t>
      </w:r>
      <w:r w:rsidR="00585C2A" w:rsidRPr="00562696">
        <w:rPr>
          <w:rFonts w:ascii="Garamond" w:hAnsi="Garamond"/>
        </w:rPr>
        <w:t>y</w:t>
      </w:r>
      <w:r w:rsidR="00B2039A" w:rsidRPr="00562696">
        <w:rPr>
          <w:rFonts w:ascii="Garamond" w:hAnsi="Garamond"/>
        </w:rPr>
        <w:t xml:space="preserve"> siedliska </w:t>
      </w:r>
      <w:r w:rsidR="00BF2E8E" w:rsidRPr="00562696">
        <w:rPr>
          <w:rFonts w:ascii="Garamond" w:hAnsi="Garamond"/>
        </w:rPr>
        <w:t>o powierzchni ok. 38 ha)</w:t>
      </w:r>
      <w:r w:rsidRPr="00562696">
        <w:rPr>
          <w:rFonts w:ascii="Garamond" w:hAnsi="Garamond"/>
        </w:rPr>
        <w:t xml:space="preserve"> i Krzemionki</w:t>
      </w:r>
      <w:r w:rsidR="00BF2E8E" w:rsidRPr="00562696">
        <w:rPr>
          <w:rFonts w:ascii="Garamond" w:hAnsi="Garamond"/>
        </w:rPr>
        <w:t xml:space="preserve"> (</w:t>
      </w:r>
      <w:r w:rsidR="00585C2A" w:rsidRPr="00562696">
        <w:rPr>
          <w:rFonts w:ascii="Garamond" w:hAnsi="Garamond"/>
        </w:rPr>
        <w:t>3</w:t>
      </w:r>
      <w:r w:rsidR="00BF2E8E" w:rsidRPr="00562696">
        <w:rPr>
          <w:rFonts w:ascii="Garamond" w:hAnsi="Garamond"/>
        </w:rPr>
        <w:t xml:space="preserve"> </w:t>
      </w:r>
      <w:r w:rsidR="00B2039A" w:rsidRPr="00562696">
        <w:rPr>
          <w:rFonts w:ascii="Garamond" w:hAnsi="Garamond"/>
        </w:rPr>
        <w:t>płat</w:t>
      </w:r>
      <w:r w:rsidR="00585C2A" w:rsidRPr="00562696">
        <w:rPr>
          <w:rFonts w:ascii="Garamond" w:hAnsi="Garamond"/>
        </w:rPr>
        <w:t>y</w:t>
      </w:r>
      <w:r w:rsidR="00B2039A" w:rsidRPr="00562696">
        <w:rPr>
          <w:rFonts w:ascii="Garamond" w:hAnsi="Garamond"/>
        </w:rPr>
        <w:t xml:space="preserve"> siedliska</w:t>
      </w:r>
      <w:r w:rsidR="00BF2E8E" w:rsidRPr="00562696">
        <w:rPr>
          <w:rFonts w:ascii="Garamond" w:hAnsi="Garamond"/>
        </w:rPr>
        <w:t xml:space="preserve"> o powierzchni ok. </w:t>
      </w:r>
      <w:r w:rsidR="00585C2A" w:rsidRPr="00562696">
        <w:rPr>
          <w:rFonts w:ascii="Garamond" w:hAnsi="Garamond"/>
        </w:rPr>
        <w:t>45</w:t>
      </w:r>
      <w:r w:rsidR="00BF2E8E" w:rsidRPr="00562696">
        <w:rPr>
          <w:rFonts w:ascii="Garamond" w:hAnsi="Garamond"/>
        </w:rPr>
        <w:t xml:space="preserve"> ha)</w:t>
      </w:r>
      <w:r w:rsidR="00302510" w:rsidRPr="00562696">
        <w:rPr>
          <w:rFonts w:ascii="Garamond" w:hAnsi="Garamond"/>
        </w:rPr>
        <w:t>.</w:t>
      </w:r>
    </w:p>
    <w:p w14:paraId="768F3BEB" w14:textId="77777777" w:rsidR="00AB6B9C" w:rsidRPr="000F27E9" w:rsidRDefault="00AB6B9C" w:rsidP="00724940">
      <w:pPr>
        <w:spacing w:line="276" w:lineRule="auto"/>
        <w:ind w:firstLine="567"/>
        <w:jc w:val="both"/>
        <w:rPr>
          <w:rFonts w:ascii="Garamond" w:hAnsi="Garamond"/>
          <w:sz w:val="22"/>
          <w:szCs w:val="22"/>
        </w:rPr>
      </w:pPr>
    </w:p>
    <w:p w14:paraId="1043CEDF" w14:textId="013A5898" w:rsidR="00267F83" w:rsidRPr="000F27E9" w:rsidRDefault="006C1679" w:rsidP="00DE4484">
      <w:pPr>
        <w:spacing w:line="276" w:lineRule="auto"/>
        <w:ind w:firstLine="567"/>
        <w:jc w:val="both"/>
        <w:rPr>
          <w:rFonts w:ascii="Garamond" w:hAnsi="Garamond"/>
          <w:sz w:val="22"/>
          <w:szCs w:val="22"/>
        </w:rPr>
      </w:pPr>
      <w:r w:rsidRPr="000F27E9">
        <w:rPr>
          <w:rFonts w:ascii="Garamond" w:hAnsi="Garamond"/>
          <w:sz w:val="22"/>
          <w:szCs w:val="22"/>
        </w:rPr>
        <w:t>Warstwy *.</w:t>
      </w:r>
      <w:proofErr w:type="spellStart"/>
      <w:r w:rsidRPr="000F27E9">
        <w:rPr>
          <w:rFonts w:ascii="Garamond" w:hAnsi="Garamond"/>
          <w:sz w:val="22"/>
          <w:szCs w:val="22"/>
        </w:rPr>
        <w:t>shp</w:t>
      </w:r>
      <w:proofErr w:type="spellEnd"/>
      <w:r w:rsidRPr="000F27E9">
        <w:rPr>
          <w:rFonts w:ascii="Garamond" w:hAnsi="Garamond"/>
          <w:sz w:val="22"/>
          <w:szCs w:val="22"/>
        </w:rPr>
        <w:t xml:space="preserve"> stanowią </w:t>
      </w:r>
      <w:r w:rsidR="00A40DA7">
        <w:rPr>
          <w:rFonts w:ascii="Garamond" w:hAnsi="Garamond"/>
          <w:sz w:val="22"/>
          <w:szCs w:val="22"/>
        </w:rPr>
        <w:t>Z</w:t>
      </w:r>
      <w:r w:rsidRPr="000F27E9">
        <w:rPr>
          <w:rFonts w:ascii="Garamond" w:hAnsi="Garamond"/>
          <w:sz w:val="22"/>
          <w:szCs w:val="22"/>
        </w:rPr>
        <w:t xml:space="preserve">ałącznik </w:t>
      </w:r>
      <w:r w:rsidR="00A40DA7">
        <w:rPr>
          <w:rFonts w:ascii="Garamond" w:hAnsi="Garamond"/>
          <w:sz w:val="22"/>
          <w:szCs w:val="22"/>
        </w:rPr>
        <w:t>Nr 1</w:t>
      </w:r>
      <w:r w:rsidRPr="000F27E9">
        <w:rPr>
          <w:rFonts w:ascii="Garamond" w:hAnsi="Garamond"/>
          <w:sz w:val="22"/>
          <w:szCs w:val="22"/>
        </w:rPr>
        <w:t>.</w:t>
      </w:r>
    </w:p>
    <w:p w14:paraId="1F76F06C" w14:textId="77777777" w:rsidR="00F808CC" w:rsidRPr="000F27E9" w:rsidRDefault="00F808CC" w:rsidP="00542681">
      <w:pPr>
        <w:spacing w:line="276" w:lineRule="auto"/>
        <w:ind w:firstLine="567"/>
        <w:jc w:val="both"/>
        <w:rPr>
          <w:rFonts w:ascii="Garamond" w:hAnsi="Garamond" w:cs="Arial"/>
          <w:sz w:val="22"/>
          <w:szCs w:val="22"/>
        </w:rPr>
      </w:pPr>
    </w:p>
    <w:p w14:paraId="73F4B56E" w14:textId="77777777" w:rsidR="007441A9" w:rsidRPr="000F27E9" w:rsidRDefault="007441A9" w:rsidP="007441A9">
      <w:pPr>
        <w:pStyle w:val="Akapitzlist"/>
        <w:numPr>
          <w:ilvl w:val="0"/>
          <w:numId w:val="1"/>
        </w:numPr>
        <w:ind w:hanging="436"/>
        <w:rPr>
          <w:rFonts w:ascii="Garamond" w:hAnsi="Garamond"/>
        </w:rPr>
      </w:pPr>
      <w:r w:rsidRPr="000F27E9">
        <w:rPr>
          <w:rFonts w:ascii="Garamond" w:hAnsi="Garamond"/>
        </w:rPr>
        <w:t>Wykonawca zobowiązany jest do:</w:t>
      </w:r>
    </w:p>
    <w:p w14:paraId="0DE13CB8" w14:textId="43DA42D0" w:rsidR="007441A9" w:rsidRPr="003B3001" w:rsidRDefault="007441A9" w:rsidP="00293B85">
      <w:pPr>
        <w:pStyle w:val="Akapitzlist"/>
        <w:numPr>
          <w:ilvl w:val="0"/>
          <w:numId w:val="2"/>
        </w:numPr>
        <w:spacing w:line="276" w:lineRule="auto"/>
        <w:contextualSpacing/>
        <w:jc w:val="both"/>
        <w:rPr>
          <w:rFonts w:ascii="Garamond" w:hAnsi="Garamond"/>
        </w:rPr>
      </w:pPr>
      <w:r w:rsidRPr="003B3001">
        <w:rPr>
          <w:rFonts w:ascii="Garamond" w:hAnsi="Garamond"/>
        </w:rPr>
        <w:t xml:space="preserve">przeprowadzenia monitoringu </w:t>
      </w:r>
      <w:r w:rsidR="00184E49" w:rsidRPr="003B3001">
        <w:rPr>
          <w:rFonts w:ascii="Garamond" w:hAnsi="Garamond"/>
        </w:rPr>
        <w:t>stanu ochrony siedlisk</w:t>
      </w:r>
      <w:r w:rsidR="00B77E77" w:rsidRPr="003B3001">
        <w:rPr>
          <w:rFonts w:ascii="Garamond" w:hAnsi="Garamond"/>
        </w:rPr>
        <w:t>a</w:t>
      </w:r>
      <w:r w:rsidR="00496757" w:rsidRPr="003B3001">
        <w:rPr>
          <w:rFonts w:ascii="Garamond" w:hAnsi="Garamond"/>
        </w:rPr>
        <w:t xml:space="preserve"> </w:t>
      </w:r>
      <w:r w:rsidR="00B2039A" w:rsidRPr="003B3001">
        <w:rPr>
          <w:rFonts w:ascii="Garamond" w:hAnsi="Garamond"/>
        </w:rPr>
        <w:t>przyrodnicz</w:t>
      </w:r>
      <w:r w:rsidR="00B77E77" w:rsidRPr="003B3001">
        <w:rPr>
          <w:rFonts w:ascii="Garamond" w:hAnsi="Garamond"/>
        </w:rPr>
        <w:t>ego</w:t>
      </w:r>
      <w:r w:rsidR="00B2039A" w:rsidRPr="003B3001">
        <w:rPr>
          <w:rFonts w:ascii="Garamond" w:hAnsi="Garamond"/>
        </w:rPr>
        <w:t xml:space="preserve"> i siedlisk </w:t>
      </w:r>
      <w:r w:rsidR="00496757" w:rsidRPr="003B3001">
        <w:rPr>
          <w:rFonts w:ascii="Garamond" w:hAnsi="Garamond"/>
        </w:rPr>
        <w:t>gatunków</w:t>
      </w:r>
      <w:r w:rsidR="00305D25" w:rsidRPr="003B3001">
        <w:rPr>
          <w:rFonts w:ascii="Garamond" w:hAnsi="Garamond"/>
        </w:rPr>
        <w:t xml:space="preserve"> </w:t>
      </w:r>
      <w:r w:rsidR="00B77E77" w:rsidRPr="003B3001">
        <w:rPr>
          <w:rFonts w:ascii="Garamond" w:hAnsi="Garamond"/>
        </w:rPr>
        <w:t xml:space="preserve">roślin </w:t>
      </w:r>
      <w:r w:rsidR="00D8238C">
        <w:rPr>
          <w:rFonts w:ascii="Garamond" w:hAnsi="Garamond"/>
        </w:rPr>
        <w:t xml:space="preserve">oraz ich populacji </w:t>
      </w:r>
      <w:r w:rsidR="008223B0" w:rsidRPr="003B3001">
        <w:rPr>
          <w:rFonts w:ascii="Garamond" w:hAnsi="Garamond"/>
        </w:rPr>
        <w:t xml:space="preserve">mając na uwadze zaplanowane działania wyszczególnione w Załączniku Nr </w:t>
      </w:r>
      <w:r w:rsidR="00A40DA7" w:rsidRPr="003B3001">
        <w:rPr>
          <w:rFonts w:ascii="Garamond" w:hAnsi="Garamond"/>
        </w:rPr>
        <w:t>2</w:t>
      </w:r>
      <w:r w:rsidR="00044572" w:rsidRPr="003B3001">
        <w:rPr>
          <w:rFonts w:ascii="Garamond" w:hAnsi="Garamond"/>
        </w:rPr>
        <w:t>;</w:t>
      </w:r>
    </w:p>
    <w:p w14:paraId="66C7301E" w14:textId="38C0C796" w:rsidR="00D321A7" w:rsidRPr="003B3001" w:rsidRDefault="00D321A7" w:rsidP="00293B85">
      <w:pPr>
        <w:pStyle w:val="Akapitzlist"/>
        <w:numPr>
          <w:ilvl w:val="0"/>
          <w:numId w:val="2"/>
        </w:numPr>
        <w:spacing w:line="276" w:lineRule="auto"/>
        <w:contextualSpacing/>
        <w:jc w:val="both"/>
        <w:rPr>
          <w:rFonts w:ascii="Garamond" w:hAnsi="Garamond"/>
        </w:rPr>
      </w:pPr>
      <w:bookmarkStart w:id="0" w:name="_Hlk212120063"/>
      <w:r w:rsidRPr="003B3001">
        <w:rPr>
          <w:rFonts w:ascii="Garamond" w:hAnsi="Garamond"/>
        </w:rPr>
        <w:t>wykonania raportu z przeprowadzonego monitoringu przyrodniczego</w:t>
      </w:r>
      <w:r w:rsidR="00EF430A">
        <w:rPr>
          <w:rFonts w:ascii="Garamond" w:hAnsi="Garamond"/>
        </w:rPr>
        <w:t xml:space="preserve"> d</w:t>
      </w:r>
      <w:r w:rsidR="00542C71" w:rsidRPr="003B3001">
        <w:rPr>
          <w:rFonts w:ascii="Garamond" w:hAnsi="Garamond"/>
        </w:rPr>
        <w:t xml:space="preserve">la każdego płatu siedliska/stanowiska </w:t>
      </w:r>
      <w:r w:rsidRPr="003B3001">
        <w:rPr>
          <w:rFonts w:ascii="Garamond" w:hAnsi="Garamond"/>
        </w:rPr>
        <w:t>gatunku</w:t>
      </w:r>
      <w:r w:rsidR="00C65DAE" w:rsidRPr="003B3001">
        <w:rPr>
          <w:rFonts w:ascii="Garamond" w:hAnsi="Garamond"/>
        </w:rPr>
        <w:t>, z uwzględnieniem wskaźników określonych w pkt. 2</w:t>
      </w:r>
      <w:r w:rsidR="00542C71" w:rsidRPr="003B3001">
        <w:rPr>
          <w:rFonts w:ascii="Garamond" w:hAnsi="Garamond"/>
        </w:rPr>
        <w:t>;</w:t>
      </w:r>
    </w:p>
    <w:bookmarkEnd w:id="0"/>
    <w:p w14:paraId="1973E55E" w14:textId="60A47C75" w:rsidR="0006152D" w:rsidRPr="003B3001" w:rsidRDefault="0006152D" w:rsidP="00305D25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Garamond" w:hAnsi="Garamond" w:cs="Arial"/>
        </w:rPr>
      </w:pPr>
      <w:r w:rsidRPr="003B3001">
        <w:rPr>
          <w:rFonts w:ascii="Garamond" w:hAnsi="Garamond"/>
        </w:rPr>
        <w:t>uszczegółowienia podanego zakresu działań ochrony czynnej wynikających z obowiązujących planów zadań ochronnych dla ww. obszarów Natura 2000, a także ewentualnej modyfikacji co do tego zakresu i sposobu prowadzonych prac wraz z graficznym zobrazowaniem;</w:t>
      </w:r>
    </w:p>
    <w:p w14:paraId="3093B2D2" w14:textId="545E2274" w:rsidR="00BE7A92" w:rsidRPr="00034894" w:rsidRDefault="00344CB1" w:rsidP="00305D25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Garamond" w:hAnsi="Garamond" w:cs="Arial"/>
        </w:rPr>
      </w:pPr>
      <w:r w:rsidRPr="00034894">
        <w:rPr>
          <w:rFonts w:ascii="Garamond" w:hAnsi="Garamond" w:cs="Arial"/>
        </w:rPr>
        <w:t>weryfikacj</w:t>
      </w:r>
      <w:r w:rsidR="00C65DAE" w:rsidRPr="00034894">
        <w:rPr>
          <w:rFonts w:ascii="Garamond" w:hAnsi="Garamond" w:cs="Arial"/>
        </w:rPr>
        <w:t>i</w:t>
      </w:r>
      <w:r w:rsidRPr="00034894">
        <w:rPr>
          <w:rFonts w:ascii="Garamond" w:hAnsi="Garamond" w:cs="Arial"/>
        </w:rPr>
        <w:t xml:space="preserve"> </w:t>
      </w:r>
      <w:r w:rsidR="00BE7A92" w:rsidRPr="00034894">
        <w:rPr>
          <w:rFonts w:ascii="Garamond" w:hAnsi="Garamond" w:cs="Arial"/>
        </w:rPr>
        <w:t>terenu znajdującego się w bezpośrednim sąsiedztwie badanego płatu</w:t>
      </w:r>
      <w:r w:rsidR="00C65DAE" w:rsidRPr="00034894">
        <w:rPr>
          <w:rFonts w:ascii="Garamond" w:hAnsi="Garamond" w:cs="Arial"/>
        </w:rPr>
        <w:t xml:space="preserve"> siedliska</w:t>
      </w:r>
      <w:r w:rsidR="00BE7A92" w:rsidRPr="00034894">
        <w:rPr>
          <w:rFonts w:ascii="Garamond" w:hAnsi="Garamond" w:cs="Arial"/>
        </w:rPr>
        <w:t xml:space="preserve"> pod kątem </w:t>
      </w:r>
      <w:r w:rsidR="00C65DAE" w:rsidRPr="00034894">
        <w:rPr>
          <w:rFonts w:ascii="Garamond" w:hAnsi="Garamond" w:cs="Arial"/>
        </w:rPr>
        <w:t xml:space="preserve">jego </w:t>
      </w:r>
      <w:r w:rsidR="00C73EEE" w:rsidRPr="00034894">
        <w:rPr>
          <w:rFonts w:ascii="Garamond" w:hAnsi="Garamond" w:cs="Arial"/>
        </w:rPr>
        <w:t>ciągłości wraz</w:t>
      </w:r>
      <w:r w:rsidR="00E3430E" w:rsidRPr="00034894">
        <w:rPr>
          <w:rFonts w:ascii="Garamond" w:hAnsi="Garamond" w:cs="Arial"/>
        </w:rPr>
        <w:t xml:space="preserve"> ze wskazaniem konieczności przeprowadzenia działań ochrony czynnej</w:t>
      </w:r>
      <w:r w:rsidR="00C65DAE" w:rsidRPr="00034894">
        <w:rPr>
          <w:rFonts w:ascii="Garamond" w:hAnsi="Garamond" w:cs="Arial"/>
        </w:rPr>
        <w:t xml:space="preserve"> i wskazaniem ich rodzaju</w:t>
      </w:r>
      <w:r w:rsidR="00217A2F" w:rsidRPr="00034894">
        <w:rPr>
          <w:rFonts w:ascii="Garamond" w:hAnsi="Garamond" w:cs="Arial"/>
        </w:rPr>
        <w:t>;</w:t>
      </w:r>
      <w:r w:rsidR="00305D25" w:rsidRPr="00034894">
        <w:rPr>
          <w:rFonts w:ascii="Garamond" w:hAnsi="Garamond" w:cs="Arial"/>
        </w:rPr>
        <w:t xml:space="preserve"> </w:t>
      </w:r>
    </w:p>
    <w:p w14:paraId="46C9F5F9" w14:textId="70D111D8" w:rsidR="007441A9" w:rsidRPr="00034894" w:rsidRDefault="007441A9" w:rsidP="006D5228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Garamond" w:hAnsi="Garamond" w:cs="Arial"/>
        </w:rPr>
      </w:pPr>
      <w:r w:rsidRPr="00034894">
        <w:rPr>
          <w:rFonts w:ascii="Garamond" w:hAnsi="Garamond"/>
        </w:rPr>
        <w:t xml:space="preserve">wykonania dokumentacji fotograficznej (co najmniej 3 fotografie </w:t>
      </w:r>
      <w:r w:rsidR="006C0F39" w:rsidRPr="00034894">
        <w:rPr>
          <w:rFonts w:ascii="Garamond" w:hAnsi="Garamond"/>
        </w:rPr>
        <w:t xml:space="preserve">obrazujące ogólny widok siedliska oraz gatunki charakterystyczne </w:t>
      </w:r>
      <w:r w:rsidRPr="00034894">
        <w:rPr>
          <w:rFonts w:ascii="Garamond" w:hAnsi="Garamond"/>
        </w:rPr>
        <w:t>dla każdego stanowiska badawczego</w:t>
      </w:r>
      <w:r w:rsidR="00305D25" w:rsidRPr="00034894">
        <w:rPr>
          <w:rFonts w:ascii="Garamond" w:hAnsi="Garamond"/>
        </w:rPr>
        <w:t>)</w:t>
      </w:r>
      <w:r w:rsidRPr="00034894">
        <w:rPr>
          <w:rFonts w:ascii="Garamond" w:hAnsi="Garamond"/>
        </w:rPr>
        <w:t>;</w:t>
      </w:r>
    </w:p>
    <w:p w14:paraId="77A6080F" w14:textId="54843C6C" w:rsidR="00542C71" w:rsidRPr="00034894" w:rsidRDefault="00542C71" w:rsidP="00C73EEE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Garamond" w:hAnsi="Garamond" w:cs="Arial"/>
        </w:rPr>
      </w:pPr>
      <w:r w:rsidRPr="00034894">
        <w:rPr>
          <w:rFonts w:ascii="Garamond" w:hAnsi="Garamond"/>
        </w:rPr>
        <w:t>określenia aktualnej powierzchni płatu siedliska</w:t>
      </w:r>
      <w:r w:rsidR="00C65DAE" w:rsidRPr="00034894">
        <w:rPr>
          <w:rFonts w:ascii="Garamond" w:hAnsi="Garamond"/>
        </w:rPr>
        <w:t xml:space="preserve"> przyrodniczego</w:t>
      </w:r>
      <w:r w:rsidRPr="00034894">
        <w:rPr>
          <w:rFonts w:ascii="Garamond" w:hAnsi="Garamond"/>
        </w:rPr>
        <w:t>/stanowiska gatunku oraz szacunkowej liczebności badanych gatunków</w:t>
      </w:r>
      <w:r w:rsidR="00C65DAE" w:rsidRPr="00034894">
        <w:rPr>
          <w:rFonts w:ascii="Garamond" w:hAnsi="Garamond"/>
        </w:rPr>
        <w:t xml:space="preserve">. </w:t>
      </w:r>
      <w:r w:rsidRPr="00034894">
        <w:rPr>
          <w:rFonts w:ascii="Garamond" w:hAnsi="Garamond"/>
        </w:rPr>
        <w:t>W przypadku niepotwierdzenia występowania siedliska przyrodniczego/gatunku konieczne będzie podanie informacji o prawdopodobnej przyczynie jego braku</w:t>
      </w:r>
      <w:r w:rsidR="000F27E9" w:rsidRPr="00034894">
        <w:rPr>
          <w:rFonts w:ascii="Garamond" w:hAnsi="Garamond"/>
        </w:rPr>
        <w:t xml:space="preserve"> wraz z propozycją działań mających na celu jego przywrócenie (określając co najmniej: opis czynności koniecznych do wykonania, termin i częstotliwość</w:t>
      </w:r>
      <w:r w:rsidR="00C73EEE" w:rsidRPr="00034894">
        <w:rPr>
          <w:rFonts w:ascii="Garamond" w:hAnsi="Garamond"/>
        </w:rPr>
        <w:t>, źródło pochodzenia okazów</w:t>
      </w:r>
      <w:r w:rsidR="000F27E9" w:rsidRPr="00034894">
        <w:rPr>
          <w:rFonts w:ascii="Garamond" w:hAnsi="Garamond"/>
        </w:rPr>
        <w:t>);</w:t>
      </w:r>
    </w:p>
    <w:p w14:paraId="6AABF580" w14:textId="7FDD8BCE" w:rsidR="003E354A" w:rsidRPr="00034894" w:rsidRDefault="007441A9" w:rsidP="00411724">
      <w:pPr>
        <w:pStyle w:val="Akapitzlist"/>
        <w:numPr>
          <w:ilvl w:val="0"/>
          <w:numId w:val="2"/>
        </w:numPr>
        <w:spacing w:after="0" w:line="276" w:lineRule="auto"/>
        <w:contextualSpacing/>
        <w:jc w:val="both"/>
        <w:rPr>
          <w:rFonts w:ascii="Garamond" w:hAnsi="Garamond"/>
        </w:rPr>
      </w:pPr>
      <w:r w:rsidRPr="00034894">
        <w:rPr>
          <w:rFonts w:ascii="Garamond" w:hAnsi="Garamond"/>
        </w:rPr>
        <w:t>opracowania warstw w formacie *.</w:t>
      </w:r>
      <w:proofErr w:type="spellStart"/>
      <w:r w:rsidRPr="00034894">
        <w:rPr>
          <w:rFonts w:ascii="Garamond" w:hAnsi="Garamond"/>
        </w:rPr>
        <w:t>shp</w:t>
      </w:r>
      <w:proofErr w:type="spellEnd"/>
      <w:r w:rsidRPr="00034894">
        <w:rPr>
          <w:rFonts w:ascii="Garamond" w:hAnsi="Garamond"/>
        </w:rPr>
        <w:t xml:space="preserve"> dokumentujących wykonane prace monitoringowe, z zaznaczeniem </w:t>
      </w:r>
      <w:r w:rsidR="00CC1D08" w:rsidRPr="00034894">
        <w:rPr>
          <w:rFonts w:ascii="Garamond" w:hAnsi="Garamond"/>
        </w:rPr>
        <w:t xml:space="preserve">stanowisk, </w:t>
      </w:r>
      <w:r w:rsidRPr="00034894">
        <w:rPr>
          <w:rFonts w:ascii="Garamond" w:hAnsi="Garamond"/>
        </w:rPr>
        <w:t>płató</w:t>
      </w:r>
      <w:r w:rsidR="00CC1D08" w:rsidRPr="00034894">
        <w:rPr>
          <w:rFonts w:ascii="Garamond" w:hAnsi="Garamond"/>
        </w:rPr>
        <w:t xml:space="preserve">w </w:t>
      </w:r>
      <w:r w:rsidRPr="00034894">
        <w:rPr>
          <w:rFonts w:ascii="Garamond" w:hAnsi="Garamond"/>
        </w:rPr>
        <w:t>siedlisk</w:t>
      </w:r>
      <w:r w:rsidR="00496757" w:rsidRPr="00034894">
        <w:rPr>
          <w:rFonts w:ascii="Garamond" w:hAnsi="Garamond"/>
        </w:rPr>
        <w:t xml:space="preserve"> gatunków</w:t>
      </w:r>
      <w:r w:rsidR="00CC1D08" w:rsidRPr="00034894">
        <w:rPr>
          <w:rFonts w:ascii="Garamond" w:hAnsi="Garamond"/>
        </w:rPr>
        <w:t>/siedlisk przyrodniczych,</w:t>
      </w:r>
      <w:r w:rsidRPr="00034894">
        <w:rPr>
          <w:rFonts w:ascii="Garamond" w:hAnsi="Garamond"/>
        </w:rPr>
        <w:t xml:space="preserve"> lokalizacji </w:t>
      </w:r>
      <w:proofErr w:type="spellStart"/>
      <w:r w:rsidRPr="00034894">
        <w:rPr>
          <w:rFonts w:ascii="Garamond" w:hAnsi="Garamond"/>
        </w:rPr>
        <w:t>transektów</w:t>
      </w:r>
      <w:proofErr w:type="spellEnd"/>
      <w:r w:rsidRPr="00034894">
        <w:rPr>
          <w:rFonts w:ascii="Garamond" w:hAnsi="Garamond"/>
        </w:rPr>
        <w:t xml:space="preserve"> badawczych; w przypadku stwierdzenia rozbieżności w powierzchni płatów wskazane jest stosowanie w tabeli atrybutów pierwotnego i nowego (np. kolumna „GUID” i kolumna” NEW GUIDE”)</w:t>
      </w:r>
      <w:r w:rsidR="009815DE" w:rsidRPr="00034894">
        <w:rPr>
          <w:rFonts w:ascii="Garamond" w:hAnsi="Garamond"/>
        </w:rPr>
        <w:t>;</w:t>
      </w:r>
    </w:p>
    <w:p w14:paraId="1D219283" w14:textId="09DCAFBB" w:rsidR="009815DE" w:rsidRPr="00034894" w:rsidRDefault="0006152D" w:rsidP="0006152D">
      <w:pPr>
        <w:pStyle w:val="Akapitzlist"/>
        <w:numPr>
          <w:ilvl w:val="0"/>
          <w:numId w:val="2"/>
        </w:numPr>
        <w:spacing w:after="0" w:line="276" w:lineRule="auto"/>
        <w:contextualSpacing/>
        <w:jc w:val="both"/>
        <w:rPr>
          <w:rFonts w:ascii="Garamond" w:hAnsi="Garamond"/>
        </w:rPr>
      </w:pPr>
      <w:r w:rsidRPr="00034894">
        <w:rPr>
          <w:rFonts w:ascii="Garamond" w:hAnsi="Garamond"/>
        </w:rPr>
        <w:t>o</w:t>
      </w:r>
      <w:r w:rsidR="009815DE" w:rsidRPr="00034894">
        <w:rPr>
          <w:rFonts w:ascii="Garamond" w:hAnsi="Garamond"/>
        </w:rPr>
        <w:t>cena stanu winna bazować na najbardziej wiarygodnych i aktualnych wynikach badań terenowych</w:t>
      </w:r>
      <w:r w:rsidR="00044572" w:rsidRPr="00034894">
        <w:rPr>
          <w:rFonts w:ascii="Garamond" w:hAnsi="Garamond"/>
        </w:rPr>
        <w:t>.</w:t>
      </w:r>
    </w:p>
    <w:p w14:paraId="2BCBAAEB" w14:textId="77777777" w:rsidR="00D919F2" w:rsidRPr="00D919F2" w:rsidRDefault="00D919F2" w:rsidP="00D919F2">
      <w:pPr>
        <w:spacing w:line="276" w:lineRule="auto"/>
        <w:contextualSpacing/>
        <w:jc w:val="both"/>
        <w:rPr>
          <w:rFonts w:ascii="Garamond" w:hAnsi="Garamond"/>
        </w:rPr>
      </w:pPr>
    </w:p>
    <w:p w14:paraId="503A3410" w14:textId="1319C0BF" w:rsidR="000B69FC" w:rsidRPr="000F27E9" w:rsidRDefault="000B69FC" w:rsidP="000B69FC">
      <w:pPr>
        <w:pStyle w:val="Akapitzlist"/>
        <w:numPr>
          <w:ilvl w:val="0"/>
          <w:numId w:val="1"/>
        </w:numPr>
        <w:spacing w:line="276" w:lineRule="auto"/>
        <w:contextualSpacing/>
        <w:jc w:val="both"/>
        <w:rPr>
          <w:rFonts w:ascii="Garamond" w:hAnsi="Garamond"/>
        </w:rPr>
      </w:pPr>
      <w:r w:rsidRPr="000F27E9">
        <w:rPr>
          <w:rFonts w:ascii="Garamond" w:hAnsi="Garamond"/>
        </w:rPr>
        <w:lastRenderedPageBreak/>
        <w:t>Ocenę stanu siedlisk</w:t>
      </w:r>
      <w:r w:rsidR="00C055DB">
        <w:rPr>
          <w:rFonts w:ascii="Garamond" w:hAnsi="Garamond"/>
        </w:rPr>
        <w:t>a</w:t>
      </w:r>
      <w:r w:rsidRPr="000F27E9">
        <w:rPr>
          <w:rFonts w:ascii="Garamond" w:hAnsi="Garamond"/>
        </w:rPr>
        <w:t xml:space="preserve"> przyrodnicz</w:t>
      </w:r>
      <w:r w:rsidR="00C055DB">
        <w:rPr>
          <w:rFonts w:ascii="Garamond" w:hAnsi="Garamond"/>
        </w:rPr>
        <w:t>ego</w:t>
      </w:r>
      <w:r w:rsidRPr="000F27E9">
        <w:rPr>
          <w:rFonts w:ascii="Garamond" w:hAnsi="Garamond"/>
        </w:rPr>
        <w:t>/gatunków należy określić wg następujących wskaźników wraz z ich szczegółowym opisem:</w:t>
      </w:r>
    </w:p>
    <w:p w14:paraId="274986BC" w14:textId="3D3913D5" w:rsidR="000B69FC" w:rsidRPr="000F27E9" w:rsidRDefault="000B69FC" w:rsidP="00044572">
      <w:pPr>
        <w:pStyle w:val="Akapitzlist"/>
        <w:numPr>
          <w:ilvl w:val="0"/>
          <w:numId w:val="16"/>
        </w:numPr>
        <w:spacing w:line="276" w:lineRule="auto"/>
        <w:ind w:left="993" w:hanging="284"/>
        <w:contextualSpacing/>
        <w:jc w:val="both"/>
        <w:rPr>
          <w:rFonts w:ascii="Garamond" w:hAnsi="Garamond"/>
        </w:rPr>
      </w:pPr>
      <w:r w:rsidRPr="000F27E9">
        <w:rPr>
          <w:rFonts w:ascii="Garamond" w:hAnsi="Garamond"/>
        </w:rPr>
        <w:t>dla gatunków o kodzie 1477</w:t>
      </w:r>
      <w:r w:rsidR="00044572" w:rsidRPr="000F27E9">
        <w:rPr>
          <w:rFonts w:ascii="Garamond" w:hAnsi="Garamond"/>
        </w:rPr>
        <w:t xml:space="preserve"> sasanka otwarta </w:t>
      </w:r>
      <w:proofErr w:type="spellStart"/>
      <w:r w:rsidR="00044572" w:rsidRPr="000F27E9">
        <w:rPr>
          <w:rFonts w:ascii="Garamond" w:hAnsi="Garamond"/>
          <w:i/>
          <w:iCs/>
        </w:rPr>
        <w:t>Pulsatilla</w:t>
      </w:r>
      <w:proofErr w:type="spellEnd"/>
      <w:r w:rsidR="00044572" w:rsidRPr="000F27E9">
        <w:rPr>
          <w:rFonts w:ascii="Garamond" w:hAnsi="Garamond"/>
          <w:i/>
          <w:iCs/>
        </w:rPr>
        <w:t xml:space="preserve"> </w:t>
      </w:r>
      <w:proofErr w:type="spellStart"/>
      <w:r w:rsidR="00044572" w:rsidRPr="000F27E9">
        <w:rPr>
          <w:rFonts w:ascii="Garamond" w:hAnsi="Garamond"/>
          <w:i/>
          <w:iCs/>
        </w:rPr>
        <w:t>patens</w:t>
      </w:r>
      <w:proofErr w:type="spellEnd"/>
      <w:r w:rsidR="00C055DB">
        <w:rPr>
          <w:rFonts w:ascii="Garamond" w:hAnsi="Garamond"/>
        </w:rPr>
        <w:t>,</w:t>
      </w:r>
      <w:r w:rsidRPr="000F27E9">
        <w:rPr>
          <w:rFonts w:ascii="Garamond" w:hAnsi="Garamond"/>
        </w:rPr>
        <w:t xml:space="preserve"> 4068</w:t>
      </w:r>
      <w:r w:rsidR="00044572" w:rsidRPr="000F27E9">
        <w:rPr>
          <w:rFonts w:ascii="Garamond" w:hAnsi="Garamond"/>
        </w:rPr>
        <w:t xml:space="preserve"> dzwonecznik wonny </w:t>
      </w:r>
      <w:proofErr w:type="spellStart"/>
      <w:r w:rsidR="00044572" w:rsidRPr="000F27E9">
        <w:rPr>
          <w:rFonts w:ascii="Garamond" w:hAnsi="Garamond"/>
          <w:i/>
          <w:iCs/>
        </w:rPr>
        <w:t>Adenophora</w:t>
      </w:r>
      <w:proofErr w:type="spellEnd"/>
      <w:r w:rsidR="00044572" w:rsidRPr="000F27E9">
        <w:rPr>
          <w:rFonts w:ascii="Garamond" w:hAnsi="Garamond"/>
          <w:i/>
          <w:iCs/>
        </w:rPr>
        <w:t xml:space="preserve"> </w:t>
      </w:r>
      <w:proofErr w:type="spellStart"/>
      <w:r w:rsidR="00044572" w:rsidRPr="000F27E9">
        <w:rPr>
          <w:rFonts w:ascii="Garamond" w:hAnsi="Garamond"/>
          <w:i/>
          <w:iCs/>
        </w:rPr>
        <w:t>liliifolia</w:t>
      </w:r>
      <w:proofErr w:type="spellEnd"/>
      <w:r w:rsidR="00C055DB">
        <w:rPr>
          <w:rFonts w:ascii="Garamond" w:hAnsi="Garamond"/>
        </w:rPr>
        <w:t xml:space="preserve"> oraz </w:t>
      </w:r>
      <w:r w:rsidR="00C055DB" w:rsidRPr="007B4FCE">
        <w:rPr>
          <w:rFonts w:ascii="Garamond" w:hAnsi="Garamond"/>
        </w:rPr>
        <w:t>1902</w:t>
      </w:r>
      <w:r w:rsidR="00C055DB">
        <w:rPr>
          <w:rFonts w:ascii="Garamond" w:hAnsi="Garamond"/>
        </w:rPr>
        <w:t xml:space="preserve"> </w:t>
      </w:r>
      <w:r w:rsidR="00C055DB" w:rsidRPr="000F27E9">
        <w:rPr>
          <w:rFonts w:ascii="Garamond" w:hAnsi="Garamond"/>
        </w:rPr>
        <w:t xml:space="preserve">obuwik pospolity </w:t>
      </w:r>
      <w:proofErr w:type="spellStart"/>
      <w:r w:rsidR="00C055DB" w:rsidRPr="000F27E9">
        <w:rPr>
          <w:rFonts w:ascii="Garamond" w:hAnsi="Garamond"/>
          <w:i/>
          <w:iCs/>
        </w:rPr>
        <w:t>Cypripedium</w:t>
      </w:r>
      <w:proofErr w:type="spellEnd"/>
      <w:r w:rsidR="00C055DB" w:rsidRPr="000F27E9">
        <w:rPr>
          <w:rFonts w:ascii="Garamond" w:hAnsi="Garamond"/>
          <w:i/>
          <w:iCs/>
        </w:rPr>
        <w:t xml:space="preserve"> </w:t>
      </w:r>
      <w:proofErr w:type="spellStart"/>
      <w:r w:rsidR="00C055DB" w:rsidRPr="000F27E9">
        <w:rPr>
          <w:rFonts w:ascii="Garamond" w:hAnsi="Garamond"/>
          <w:i/>
          <w:iCs/>
        </w:rPr>
        <w:t>calceolus</w:t>
      </w:r>
      <w:proofErr w:type="spellEnd"/>
      <w:r w:rsidR="00C055DB">
        <w:rPr>
          <w:rFonts w:ascii="Garamond" w:hAnsi="Garamond"/>
          <w:i/>
          <w:iCs/>
        </w:rPr>
        <w:t>:</w:t>
      </w:r>
    </w:p>
    <w:p w14:paraId="4CE76C6D" w14:textId="7739C73A" w:rsidR="000B69FC" w:rsidRDefault="000B69FC" w:rsidP="00044572">
      <w:pPr>
        <w:pStyle w:val="Akapitzlist"/>
        <w:numPr>
          <w:ilvl w:val="0"/>
          <w:numId w:val="17"/>
        </w:numPr>
        <w:spacing w:line="276" w:lineRule="auto"/>
        <w:ind w:left="1276" w:hanging="283"/>
        <w:contextualSpacing/>
        <w:jc w:val="both"/>
        <w:rPr>
          <w:rFonts w:ascii="Garamond" w:hAnsi="Garamond"/>
        </w:rPr>
      </w:pPr>
      <w:r w:rsidRPr="000F27E9">
        <w:rPr>
          <w:rFonts w:ascii="Garamond" w:hAnsi="Garamond"/>
        </w:rPr>
        <w:t>powierzchni</w:t>
      </w:r>
      <w:r w:rsidR="00C1792C" w:rsidRPr="000F27E9">
        <w:rPr>
          <w:rFonts w:ascii="Garamond" w:hAnsi="Garamond"/>
        </w:rPr>
        <w:t>a</w:t>
      </w:r>
      <w:r w:rsidRPr="000F27E9">
        <w:rPr>
          <w:rFonts w:ascii="Garamond" w:hAnsi="Garamond"/>
        </w:rPr>
        <w:t xml:space="preserve"> siedliska gatunku</w:t>
      </w:r>
      <w:r w:rsidR="000F27E9" w:rsidRPr="000F27E9">
        <w:rPr>
          <w:rFonts w:ascii="Garamond" w:hAnsi="Garamond"/>
        </w:rPr>
        <w:t>,</w:t>
      </w:r>
    </w:p>
    <w:p w14:paraId="174609B8" w14:textId="43D6807A" w:rsidR="00C055DB" w:rsidRPr="000F27E9" w:rsidRDefault="00C055DB" w:rsidP="00044572">
      <w:pPr>
        <w:pStyle w:val="Akapitzlist"/>
        <w:numPr>
          <w:ilvl w:val="0"/>
          <w:numId w:val="17"/>
        </w:numPr>
        <w:spacing w:line="276" w:lineRule="auto"/>
        <w:ind w:left="1276" w:hanging="283"/>
        <w:contextualSpacing/>
        <w:jc w:val="both"/>
        <w:rPr>
          <w:rFonts w:ascii="Garamond" w:hAnsi="Garamond"/>
        </w:rPr>
      </w:pPr>
      <w:r>
        <w:rPr>
          <w:rFonts w:ascii="Garamond" w:hAnsi="Garamond"/>
        </w:rPr>
        <w:t>powierzchnia siedliska potencjonalnego,</w:t>
      </w:r>
    </w:p>
    <w:p w14:paraId="1A7D7539" w14:textId="7E9CFA05" w:rsidR="000B69FC" w:rsidRPr="000F27E9" w:rsidRDefault="000B69FC" w:rsidP="00044572">
      <w:pPr>
        <w:pStyle w:val="Akapitzlist"/>
        <w:numPr>
          <w:ilvl w:val="0"/>
          <w:numId w:val="17"/>
        </w:numPr>
        <w:spacing w:line="276" w:lineRule="auto"/>
        <w:ind w:left="1276" w:hanging="283"/>
        <w:contextualSpacing/>
        <w:jc w:val="both"/>
        <w:rPr>
          <w:rFonts w:ascii="Garamond" w:hAnsi="Garamond"/>
        </w:rPr>
      </w:pPr>
      <w:r w:rsidRPr="000F27E9">
        <w:rPr>
          <w:rFonts w:ascii="Garamond" w:hAnsi="Garamond"/>
        </w:rPr>
        <w:t>liczebność gatunku na stanowisku</w:t>
      </w:r>
      <w:r w:rsidR="000F27E9" w:rsidRPr="000F27E9">
        <w:rPr>
          <w:rFonts w:ascii="Garamond" w:hAnsi="Garamond"/>
        </w:rPr>
        <w:t>,</w:t>
      </w:r>
    </w:p>
    <w:p w14:paraId="16F8EBA1" w14:textId="659BE441" w:rsidR="000B69FC" w:rsidRPr="000F27E9" w:rsidRDefault="000B69FC" w:rsidP="000F27E9">
      <w:pPr>
        <w:pStyle w:val="Akapitzlist"/>
        <w:numPr>
          <w:ilvl w:val="0"/>
          <w:numId w:val="17"/>
        </w:numPr>
        <w:spacing w:line="276" w:lineRule="auto"/>
        <w:ind w:left="1276" w:hanging="283"/>
        <w:contextualSpacing/>
        <w:jc w:val="both"/>
        <w:rPr>
          <w:rFonts w:ascii="Garamond" w:hAnsi="Garamond"/>
        </w:rPr>
      </w:pPr>
      <w:r w:rsidRPr="000F27E9">
        <w:rPr>
          <w:rFonts w:ascii="Garamond" w:hAnsi="Garamond"/>
        </w:rPr>
        <w:t>zwarcie drzew i krzewów</w:t>
      </w:r>
      <w:r w:rsidR="007B2531" w:rsidRPr="000F27E9">
        <w:rPr>
          <w:rFonts w:ascii="Garamond" w:hAnsi="Garamond"/>
        </w:rPr>
        <w:t>/ocienienie przez drzewa i krzewy</w:t>
      </w:r>
      <w:r w:rsidR="000F27E9" w:rsidRPr="000F27E9">
        <w:rPr>
          <w:rFonts w:ascii="Garamond" w:hAnsi="Garamond"/>
        </w:rPr>
        <w:t>,</w:t>
      </w:r>
    </w:p>
    <w:p w14:paraId="6F4441BA" w14:textId="2840F608" w:rsidR="00C1792C" w:rsidRPr="000F27E9" w:rsidRDefault="00C1792C" w:rsidP="000F27E9">
      <w:pPr>
        <w:pStyle w:val="Akapitzlist"/>
        <w:numPr>
          <w:ilvl w:val="0"/>
          <w:numId w:val="17"/>
        </w:numPr>
        <w:spacing w:line="276" w:lineRule="auto"/>
        <w:ind w:left="1276" w:hanging="283"/>
        <w:contextualSpacing/>
        <w:jc w:val="both"/>
        <w:rPr>
          <w:rFonts w:ascii="Garamond" w:hAnsi="Garamond"/>
        </w:rPr>
      </w:pPr>
      <w:r w:rsidRPr="000F27E9">
        <w:rPr>
          <w:rFonts w:ascii="Garamond" w:hAnsi="Garamond"/>
        </w:rPr>
        <w:t>gatunki obce, inwazyjne</w:t>
      </w:r>
      <w:r w:rsidR="000F27E9" w:rsidRPr="000F27E9">
        <w:rPr>
          <w:rFonts w:ascii="Garamond" w:hAnsi="Garamond"/>
        </w:rPr>
        <w:t>,</w:t>
      </w:r>
    </w:p>
    <w:p w14:paraId="104BE700" w14:textId="2920E259" w:rsidR="00C1792C" w:rsidRDefault="00C1792C" w:rsidP="000F27E9">
      <w:pPr>
        <w:pStyle w:val="Akapitzlist"/>
        <w:numPr>
          <w:ilvl w:val="0"/>
          <w:numId w:val="17"/>
        </w:numPr>
        <w:spacing w:line="276" w:lineRule="auto"/>
        <w:ind w:left="1276" w:hanging="283"/>
        <w:contextualSpacing/>
        <w:jc w:val="both"/>
        <w:rPr>
          <w:rFonts w:ascii="Garamond" w:hAnsi="Garamond"/>
        </w:rPr>
      </w:pPr>
      <w:r w:rsidRPr="000F27E9">
        <w:rPr>
          <w:rFonts w:ascii="Garamond" w:hAnsi="Garamond"/>
        </w:rPr>
        <w:t>gatunki ekspansywne</w:t>
      </w:r>
      <w:r w:rsidR="000F27E9" w:rsidRPr="000F27E9">
        <w:rPr>
          <w:rFonts w:ascii="Garamond" w:hAnsi="Garamond"/>
        </w:rPr>
        <w:t>,</w:t>
      </w:r>
    </w:p>
    <w:p w14:paraId="2F9D00C7" w14:textId="0386B105" w:rsidR="00C055DB" w:rsidRDefault="00C055DB" w:rsidP="00C055DB">
      <w:pPr>
        <w:pStyle w:val="Akapitzlist"/>
        <w:numPr>
          <w:ilvl w:val="0"/>
          <w:numId w:val="17"/>
        </w:numPr>
        <w:spacing w:line="276" w:lineRule="auto"/>
        <w:ind w:left="1276" w:hanging="283"/>
        <w:contextualSpacing/>
        <w:jc w:val="both"/>
        <w:rPr>
          <w:rFonts w:ascii="Garamond" w:hAnsi="Garamond"/>
        </w:rPr>
      </w:pPr>
      <w:r>
        <w:rPr>
          <w:rFonts w:ascii="Garamond" w:hAnsi="Garamond"/>
        </w:rPr>
        <w:t>wysokość runi,</w:t>
      </w:r>
    </w:p>
    <w:p w14:paraId="7672CA9A" w14:textId="0AB4B963" w:rsidR="007B2531" w:rsidRPr="000F27E9" w:rsidRDefault="002C0E61" w:rsidP="000F27E9">
      <w:pPr>
        <w:pStyle w:val="Akapitzlist"/>
        <w:numPr>
          <w:ilvl w:val="0"/>
          <w:numId w:val="16"/>
        </w:numPr>
        <w:spacing w:line="276" w:lineRule="auto"/>
        <w:ind w:left="993" w:hanging="284"/>
        <w:contextualSpacing/>
        <w:jc w:val="both"/>
        <w:rPr>
          <w:rFonts w:ascii="Garamond" w:hAnsi="Garamond"/>
        </w:rPr>
      </w:pPr>
      <w:r w:rsidRPr="000F27E9">
        <w:rPr>
          <w:rFonts w:ascii="Garamond" w:hAnsi="Garamond"/>
        </w:rPr>
        <w:t>dla siedliska przyrodniczego o kodzie 91I</w:t>
      </w:r>
      <w:r w:rsidR="000F27E9" w:rsidRPr="000F27E9">
        <w:rPr>
          <w:rFonts w:ascii="Garamond" w:hAnsi="Garamond"/>
        </w:rPr>
        <w:t>0 Ciepłolubne dąbrowy:</w:t>
      </w:r>
    </w:p>
    <w:p w14:paraId="0232F506" w14:textId="49B2717D" w:rsidR="00C56F02" w:rsidRPr="000F27E9" w:rsidRDefault="00C56F02" w:rsidP="000F27E9">
      <w:pPr>
        <w:pStyle w:val="Akapitzlist"/>
        <w:numPr>
          <w:ilvl w:val="0"/>
          <w:numId w:val="15"/>
        </w:numPr>
        <w:spacing w:line="276" w:lineRule="auto"/>
        <w:ind w:left="1276" w:hanging="283"/>
        <w:contextualSpacing/>
        <w:jc w:val="both"/>
        <w:rPr>
          <w:rFonts w:ascii="Garamond" w:hAnsi="Garamond"/>
        </w:rPr>
      </w:pPr>
      <w:r w:rsidRPr="000F27E9">
        <w:rPr>
          <w:rFonts w:ascii="Garamond" w:hAnsi="Garamond"/>
        </w:rPr>
        <w:t>powierzchnia siedliska</w:t>
      </w:r>
      <w:r w:rsidR="000F27E9">
        <w:rPr>
          <w:rFonts w:ascii="Garamond" w:hAnsi="Garamond"/>
        </w:rPr>
        <w:t>,</w:t>
      </w:r>
    </w:p>
    <w:p w14:paraId="78D92EF1" w14:textId="0E6C99AC" w:rsidR="00C56F02" w:rsidRPr="000F27E9" w:rsidRDefault="00C56F02" w:rsidP="000F27E9">
      <w:pPr>
        <w:pStyle w:val="Akapitzlist"/>
        <w:numPr>
          <w:ilvl w:val="0"/>
          <w:numId w:val="15"/>
        </w:numPr>
        <w:spacing w:line="276" w:lineRule="auto"/>
        <w:ind w:left="1276" w:hanging="283"/>
        <w:contextualSpacing/>
        <w:jc w:val="both"/>
        <w:rPr>
          <w:rFonts w:ascii="Garamond" w:hAnsi="Garamond"/>
        </w:rPr>
      </w:pPr>
      <w:r w:rsidRPr="000F27E9">
        <w:rPr>
          <w:rFonts w:ascii="Garamond" w:hAnsi="Garamond"/>
        </w:rPr>
        <w:t>gatunki</w:t>
      </w:r>
      <w:r w:rsidR="00C055DB">
        <w:rPr>
          <w:rFonts w:ascii="Garamond" w:hAnsi="Garamond"/>
        </w:rPr>
        <w:t xml:space="preserve"> obce,</w:t>
      </w:r>
      <w:r w:rsidRPr="000F27E9">
        <w:rPr>
          <w:rFonts w:ascii="Garamond" w:hAnsi="Garamond"/>
        </w:rPr>
        <w:t xml:space="preserve"> inwazyjne w runie i podszycie</w:t>
      </w:r>
      <w:r w:rsidR="000F27E9">
        <w:rPr>
          <w:rFonts w:ascii="Garamond" w:hAnsi="Garamond"/>
        </w:rPr>
        <w:t>,</w:t>
      </w:r>
    </w:p>
    <w:p w14:paraId="7F79BE24" w14:textId="107A1450" w:rsidR="00C56F02" w:rsidRPr="000F27E9" w:rsidRDefault="00C56F02" w:rsidP="000F27E9">
      <w:pPr>
        <w:pStyle w:val="Akapitzlist"/>
        <w:numPr>
          <w:ilvl w:val="0"/>
          <w:numId w:val="15"/>
        </w:numPr>
        <w:spacing w:line="276" w:lineRule="auto"/>
        <w:ind w:left="1276" w:hanging="305"/>
        <w:contextualSpacing/>
        <w:jc w:val="both"/>
        <w:rPr>
          <w:rFonts w:ascii="Garamond" w:hAnsi="Garamond"/>
        </w:rPr>
      </w:pPr>
      <w:r w:rsidRPr="000F27E9">
        <w:rPr>
          <w:rFonts w:ascii="Garamond" w:hAnsi="Garamond"/>
        </w:rPr>
        <w:t>gatunki dominujące</w:t>
      </w:r>
      <w:r w:rsidR="000F27E9">
        <w:rPr>
          <w:rFonts w:ascii="Garamond" w:hAnsi="Garamond"/>
        </w:rPr>
        <w:t>,</w:t>
      </w:r>
    </w:p>
    <w:p w14:paraId="568E52F9" w14:textId="3669EEC5" w:rsidR="005B0963" w:rsidRPr="000F27E9" w:rsidRDefault="005B0963" w:rsidP="000F27E9">
      <w:pPr>
        <w:pStyle w:val="Akapitzlist"/>
        <w:numPr>
          <w:ilvl w:val="0"/>
          <w:numId w:val="15"/>
        </w:numPr>
        <w:spacing w:line="276" w:lineRule="auto"/>
        <w:ind w:left="1276" w:hanging="283"/>
        <w:contextualSpacing/>
        <w:jc w:val="both"/>
        <w:rPr>
          <w:rFonts w:ascii="Garamond" w:hAnsi="Garamond"/>
        </w:rPr>
      </w:pPr>
      <w:r w:rsidRPr="000F27E9">
        <w:rPr>
          <w:rFonts w:ascii="Garamond" w:hAnsi="Garamond"/>
        </w:rPr>
        <w:t>gatunki ciepłolubne</w:t>
      </w:r>
      <w:r w:rsidR="000F27E9">
        <w:rPr>
          <w:rFonts w:ascii="Garamond" w:hAnsi="Garamond"/>
        </w:rPr>
        <w:t>,</w:t>
      </w:r>
    </w:p>
    <w:p w14:paraId="5DA76C86" w14:textId="18F9CDC4" w:rsidR="00C56F02" w:rsidRPr="000F27E9" w:rsidRDefault="00C56F02" w:rsidP="000F27E9">
      <w:pPr>
        <w:pStyle w:val="Akapitzlist"/>
        <w:numPr>
          <w:ilvl w:val="0"/>
          <w:numId w:val="15"/>
        </w:numPr>
        <w:spacing w:line="276" w:lineRule="auto"/>
        <w:ind w:left="1276" w:hanging="283"/>
        <w:contextualSpacing/>
        <w:jc w:val="both"/>
        <w:rPr>
          <w:rFonts w:ascii="Garamond" w:hAnsi="Garamond"/>
        </w:rPr>
      </w:pPr>
      <w:r w:rsidRPr="000F27E9">
        <w:rPr>
          <w:rFonts w:ascii="Garamond" w:hAnsi="Garamond"/>
        </w:rPr>
        <w:t>rodzime gatunki ekspansywne roślin zielnych</w:t>
      </w:r>
      <w:r w:rsidR="000F27E9">
        <w:rPr>
          <w:rFonts w:ascii="Garamond" w:hAnsi="Garamond"/>
        </w:rPr>
        <w:t>,</w:t>
      </w:r>
    </w:p>
    <w:p w14:paraId="14BE15A3" w14:textId="60A77FD4" w:rsidR="007B2531" w:rsidRDefault="00C56F02" w:rsidP="000F27E9">
      <w:pPr>
        <w:pStyle w:val="Akapitzlist"/>
        <w:numPr>
          <w:ilvl w:val="0"/>
          <w:numId w:val="15"/>
        </w:numPr>
        <w:spacing w:line="276" w:lineRule="auto"/>
        <w:ind w:left="1276" w:hanging="283"/>
        <w:contextualSpacing/>
        <w:jc w:val="both"/>
        <w:rPr>
          <w:rFonts w:ascii="Garamond" w:hAnsi="Garamond"/>
        </w:rPr>
      </w:pPr>
      <w:r w:rsidRPr="000F27E9">
        <w:rPr>
          <w:rFonts w:ascii="Garamond" w:hAnsi="Garamond"/>
        </w:rPr>
        <w:t>zwarcie koron drzew</w:t>
      </w:r>
      <w:r w:rsidR="005B0963" w:rsidRPr="000F27E9">
        <w:rPr>
          <w:rFonts w:ascii="Garamond" w:hAnsi="Garamond"/>
        </w:rPr>
        <w:t xml:space="preserve"> i podszytu</w:t>
      </w:r>
      <w:r w:rsidR="000F27E9">
        <w:rPr>
          <w:rFonts w:ascii="Garamond" w:hAnsi="Garamond"/>
        </w:rPr>
        <w:t>,</w:t>
      </w:r>
    </w:p>
    <w:p w14:paraId="0CE3D33F" w14:textId="49194C4D" w:rsidR="000B2828" w:rsidRPr="00D8238C" w:rsidRDefault="003C314C" w:rsidP="00D8238C">
      <w:pPr>
        <w:pStyle w:val="Akapitzlist"/>
        <w:numPr>
          <w:ilvl w:val="0"/>
          <w:numId w:val="15"/>
        </w:numPr>
        <w:spacing w:line="276" w:lineRule="auto"/>
        <w:ind w:left="1276" w:hanging="283"/>
        <w:contextualSpacing/>
        <w:jc w:val="both"/>
        <w:rPr>
          <w:rFonts w:ascii="Garamond" w:hAnsi="Garamond"/>
        </w:rPr>
      </w:pPr>
      <w:r w:rsidRPr="00CD4B3B">
        <w:rPr>
          <w:rFonts w:ascii="Garamond" w:hAnsi="Garamond"/>
        </w:rPr>
        <w:t>inne wartości przyrodnicze</w:t>
      </w:r>
      <w:r w:rsidR="00CD4B3B" w:rsidRPr="00CD4B3B">
        <w:rPr>
          <w:rFonts w:ascii="Garamond" w:hAnsi="Garamond"/>
        </w:rPr>
        <w:t>.</w:t>
      </w:r>
    </w:p>
    <w:p w14:paraId="51FB0701" w14:textId="77777777" w:rsidR="007066E6" w:rsidRDefault="007066E6" w:rsidP="004D5714">
      <w:pPr>
        <w:pStyle w:val="Akapitzlist"/>
        <w:spacing w:line="276" w:lineRule="auto"/>
        <w:ind w:left="0" w:firstLine="567"/>
        <w:contextualSpacing/>
        <w:jc w:val="both"/>
        <w:rPr>
          <w:rFonts w:ascii="Garamond" w:hAnsi="Garamond"/>
        </w:rPr>
      </w:pPr>
    </w:p>
    <w:p w14:paraId="57C26671" w14:textId="4247A7BE" w:rsidR="000B69FC" w:rsidRPr="003B3001" w:rsidRDefault="00225557" w:rsidP="004D5714">
      <w:pPr>
        <w:pStyle w:val="Akapitzlist"/>
        <w:spacing w:line="276" w:lineRule="auto"/>
        <w:ind w:left="0" w:firstLine="567"/>
        <w:contextualSpacing/>
        <w:jc w:val="both"/>
        <w:rPr>
          <w:rFonts w:ascii="Garamond" w:hAnsi="Garamond"/>
        </w:rPr>
      </w:pPr>
      <w:r w:rsidRPr="0059518A">
        <w:rPr>
          <w:rFonts w:ascii="Garamond" w:hAnsi="Garamond"/>
        </w:rPr>
        <w:t xml:space="preserve">Mając na uwadze wyniki przeprowadzonego monitoringu należy doprecyzować działania </w:t>
      </w:r>
      <w:r w:rsidR="004D5714" w:rsidRPr="0059518A">
        <w:rPr>
          <w:rFonts w:ascii="Garamond" w:hAnsi="Garamond"/>
        </w:rPr>
        <w:t xml:space="preserve">ochronne </w:t>
      </w:r>
      <w:r w:rsidRPr="0059518A">
        <w:rPr>
          <w:rFonts w:ascii="Garamond" w:hAnsi="Garamond"/>
        </w:rPr>
        <w:t xml:space="preserve">wynikające z obowiązujących dokumentów </w:t>
      </w:r>
      <w:r w:rsidRPr="003B3001">
        <w:rPr>
          <w:rFonts w:ascii="Garamond" w:hAnsi="Garamond"/>
        </w:rPr>
        <w:t>planistycznych, wskazując</w:t>
      </w:r>
      <w:r w:rsidR="00B557C8" w:rsidRPr="003B3001">
        <w:rPr>
          <w:rFonts w:ascii="Garamond" w:hAnsi="Garamond"/>
        </w:rPr>
        <w:t xml:space="preserve"> </w:t>
      </w:r>
      <w:r w:rsidR="00756428" w:rsidRPr="003B3001">
        <w:rPr>
          <w:rFonts w:ascii="Garamond" w:hAnsi="Garamond"/>
        </w:rPr>
        <w:t>szczegółowy zakres czynności</w:t>
      </w:r>
      <w:r w:rsidR="004D5714" w:rsidRPr="003B3001">
        <w:rPr>
          <w:rFonts w:ascii="Garamond" w:hAnsi="Garamond"/>
        </w:rPr>
        <w:t>, ich zasięg</w:t>
      </w:r>
      <w:r w:rsidR="00C055DB" w:rsidRPr="003B3001">
        <w:rPr>
          <w:rFonts w:ascii="Garamond" w:hAnsi="Garamond"/>
        </w:rPr>
        <w:t xml:space="preserve"> </w:t>
      </w:r>
      <w:r w:rsidR="004D5714" w:rsidRPr="003B3001">
        <w:rPr>
          <w:rFonts w:ascii="Garamond" w:hAnsi="Garamond"/>
        </w:rPr>
        <w:t xml:space="preserve">i termin wykonania </w:t>
      </w:r>
      <w:r w:rsidR="000B2828" w:rsidRPr="003B3001">
        <w:rPr>
          <w:rFonts w:ascii="Garamond" w:hAnsi="Garamond"/>
        </w:rPr>
        <w:t>(np. wskazanie ilości i gatunków drzew/krzewów przewidzianych do wycinki</w:t>
      </w:r>
      <w:r w:rsidR="004D5714" w:rsidRPr="003B3001">
        <w:rPr>
          <w:rFonts w:ascii="Garamond" w:hAnsi="Garamond"/>
        </w:rPr>
        <w:t xml:space="preserve"> w celu zmniejszenia zacienienia</w:t>
      </w:r>
      <w:r w:rsidR="000B2828" w:rsidRPr="003B3001">
        <w:rPr>
          <w:rFonts w:ascii="Garamond" w:hAnsi="Garamond"/>
        </w:rPr>
        <w:t>,</w:t>
      </w:r>
      <w:r w:rsidR="00227C28" w:rsidRPr="003B3001">
        <w:rPr>
          <w:rFonts w:ascii="Garamond" w:hAnsi="Garamond"/>
        </w:rPr>
        <w:t xml:space="preserve"> eliminacji IGO z określeniem powierzchni zabiegu i gatunków, prześwietlenia z podaniem orientacyjnej intensywności procentowej redukcji zwarcia</w:t>
      </w:r>
      <w:r w:rsidR="004D34D0" w:rsidRPr="003B3001">
        <w:rPr>
          <w:rFonts w:ascii="Garamond" w:hAnsi="Garamond"/>
        </w:rPr>
        <w:t>)</w:t>
      </w:r>
      <w:r w:rsidR="00227C28" w:rsidRPr="003B3001">
        <w:rPr>
          <w:rFonts w:ascii="Garamond" w:hAnsi="Garamond"/>
        </w:rPr>
        <w:t>. Należy również określić częstotliwość zabiegów</w:t>
      </w:r>
      <w:r w:rsidR="00FE60DE" w:rsidRPr="003B3001">
        <w:rPr>
          <w:rFonts w:ascii="Garamond" w:hAnsi="Garamond"/>
        </w:rPr>
        <w:t xml:space="preserve">, </w:t>
      </w:r>
      <w:r w:rsidR="004D5714" w:rsidRPr="003B3001">
        <w:rPr>
          <w:rFonts w:ascii="Garamond" w:hAnsi="Garamond"/>
        </w:rPr>
        <w:t>metod</w:t>
      </w:r>
      <w:r w:rsidR="00756428" w:rsidRPr="003B3001">
        <w:rPr>
          <w:rFonts w:ascii="Garamond" w:hAnsi="Garamond"/>
        </w:rPr>
        <w:t>y</w:t>
      </w:r>
      <w:r w:rsidR="000B2828" w:rsidRPr="003B3001">
        <w:rPr>
          <w:rFonts w:ascii="Garamond" w:hAnsi="Garamond"/>
        </w:rPr>
        <w:t xml:space="preserve"> eliminacji</w:t>
      </w:r>
      <w:r w:rsidR="00756428" w:rsidRPr="003B3001">
        <w:rPr>
          <w:rFonts w:ascii="Garamond" w:hAnsi="Garamond"/>
        </w:rPr>
        <w:t xml:space="preserve"> gatunków niepo</w:t>
      </w:r>
      <w:r w:rsidR="0006152D" w:rsidRPr="003B3001">
        <w:rPr>
          <w:rFonts w:ascii="Garamond" w:hAnsi="Garamond"/>
        </w:rPr>
        <w:t>ż</w:t>
      </w:r>
      <w:r w:rsidR="00756428" w:rsidRPr="003B3001">
        <w:rPr>
          <w:rFonts w:ascii="Garamond" w:hAnsi="Garamond"/>
        </w:rPr>
        <w:t>ądanych</w:t>
      </w:r>
      <w:r w:rsidR="000B2828" w:rsidRPr="003B3001">
        <w:rPr>
          <w:rFonts w:ascii="Garamond" w:hAnsi="Garamond"/>
        </w:rPr>
        <w:t xml:space="preserve"> i sposobu zagospodarowania powstałej biomasy</w:t>
      </w:r>
      <w:r w:rsidR="00E46AA4" w:rsidRPr="003B3001">
        <w:rPr>
          <w:rFonts w:ascii="Garamond" w:hAnsi="Garamond"/>
        </w:rPr>
        <w:t xml:space="preserve"> – wraz z zazn</w:t>
      </w:r>
      <w:r w:rsidR="00FE60DE" w:rsidRPr="003B3001">
        <w:rPr>
          <w:rFonts w:ascii="Garamond" w:hAnsi="Garamond"/>
        </w:rPr>
        <w:t>a</w:t>
      </w:r>
      <w:r w:rsidR="00E46AA4" w:rsidRPr="003B3001">
        <w:rPr>
          <w:rFonts w:ascii="Garamond" w:hAnsi="Garamond"/>
        </w:rPr>
        <w:t>c</w:t>
      </w:r>
      <w:r w:rsidR="00FE60DE" w:rsidRPr="003B3001">
        <w:rPr>
          <w:rFonts w:ascii="Garamond" w:hAnsi="Garamond"/>
        </w:rPr>
        <w:t>z</w:t>
      </w:r>
      <w:r w:rsidR="00E46AA4" w:rsidRPr="003B3001">
        <w:rPr>
          <w:rFonts w:ascii="Garamond" w:hAnsi="Garamond"/>
        </w:rPr>
        <w:t>eniem tych działań na warstwach *</w:t>
      </w:r>
      <w:proofErr w:type="spellStart"/>
      <w:r w:rsidR="00E46AA4" w:rsidRPr="003B3001">
        <w:rPr>
          <w:rFonts w:ascii="Garamond" w:hAnsi="Garamond"/>
        </w:rPr>
        <w:t>shp</w:t>
      </w:r>
      <w:proofErr w:type="spellEnd"/>
      <w:r w:rsidR="00E46AA4" w:rsidRPr="003B3001">
        <w:rPr>
          <w:rFonts w:ascii="Garamond" w:hAnsi="Garamond"/>
        </w:rPr>
        <w:t xml:space="preserve">. </w:t>
      </w:r>
    </w:p>
    <w:p w14:paraId="1DB24B86" w14:textId="02C8694A" w:rsidR="004D34D0" w:rsidRDefault="004D34D0" w:rsidP="007441A9">
      <w:pPr>
        <w:spacing w:line="276" w:lineRule="auto"/>
        <w:jc w:val="both"/>
        <w:rPr>
          <w:rFonts w:ascii="Garamond" w:hAnsi="Garamond"/>
          <w:b/>
          <w:bCs/>
          <w:sz w:val="22"/>
          <w:szCs w:val="22"/>
        </w:rPr>
      </w:pPr>
      <w:r w:rsidRPr="003B3001">
        <w:rPr>
          <w:rFonts w:ascii="Garamond" w:hAnsi="Garamond"/>
          <w:sz w:val="22"/>
          <w:szCs w:val="22"/>
        </w:rPr>
        <w:t xml:space="preserve">W przypadku pokrywania się siedliska gatunku/-ów z siedliskiem przyrodniczym o kodzie 91I0 ujętym w OPZ, działania ochronne należy planować w ścisłym powiązaniu ze </w:t>
      </w:r>
      <w:r w:rsidRPr="004D34D0">
        <w:rPr>
          <w:rFonts w:ascii="Garamond" w:hAnsi="Garamond"/>
          <w:sz w:val="22"/>
          <w:szCs w:val="22"/>
        </w:rPr>
        <w:t>sobą, mając na uwadze m.in. zabezpieczenie zarówno siedliska, jak i gatunku/-ów występującego/-</w:t>
      </w:r>
      <w:proofErr w:type="spellStart"/>
      <w:r w:rsidRPr="004D34D0">
        <w:rPr>
          <w:rFonts w:ascii="Garamond" w:hAnsi="Garamond"/>
          <w:sz w:val="22"/>
          <w:szCs w:val="22"/>
        </w:rPr>
        <w:t>ych</w:t>
      </w:r>
      <w:proofErr w:type="spellEnd"/>
      <w:r w:rsidRPr="004D34D0">
        <w:rPr>
          <w:rFonts w:ascii="Garamond" w:hAnsi="Garamond"/>
          <w:sz w:val="22"/>
          <w:szCs w:val="22"/>
        </w:rPr>
        <w:t xml:space="preserve"> na tym siedlisku</w:t>
      </w:r>
      <w:r>
        <w:rPr>
          <w:rFonts w:ascii="Garamond" w:hAnsi="Garamond"/>
          <w:sz w:val="22"/>
          <w:szCs w:val="22"/>
        </w:rPr>
        <w:t>.</w:t>
      </w:r>
    </w:p>
    <w:p w14:paraId="3D20E305" w14:textId="77777777" w:rsidR="004D34D0" w:rsidRDefault="004D34D0" w:rsidP="007441A9">
      <w:pPr>
        <w:spacing w:line="276" w:lineRule="auto"/>
        <w:jc w:val="both"/>
        <w:rPr>
          <w:rFonts w:ascii="Garamond" w:hAnsi="Garamond"/>
          <w:b/>
          <w:bCs/>
          <w:sz w:val="22"/>
          <w:szCs w:val="22"/>
        </w:rPr>
      </w:pPr>
    </w:p>
    <w:p w14:paraId="61F61986" w14:textId="5C08152A" w:rsidR="007441A9" w:rsidRPr="00610B37" w:rsidRDefault="00BB480B" w:rsidP="007441A9">
      <w:pPr>
        <w:spacing w:line="276" w:lineRule="auto"/>
        <w:jc w:val="both"/>
        <w:rPr>
          <w:rFonts w:ascii="Garamond" w:hAnsi="Garamond"/>
          <w:b/>
          <w:bCs/>
          <w:sz w:val="22"/>
          <w:szCs w:val="22"/>
        </w:rPr>
      </w:pPr>
      <w:r w:rsidRPr="00610B37">
        <w:rPr>
          <w:rFonts w:ascii="Garamond" w:hAnsi="Garamond"/>
          <w:b/>
          <w:bCs/>
          <w:sz w:val="22"/>
          <w:szCs w:val="22"/>
        </w:rPr>
        <w:t>F</w:t>
      </w:r>
      <w:r w:rsidR="007441A9" w:rsidRPr="00610B37">
        <w:rPr>
          <w:rFonts w:ascii="Garamond" w:hAnsi="Garamond"/>
          <w:b/>
          <w:bCs/>
          <w:sz w:val="22"/>
          <w:szCs w:val="22"/>
        </w:rPr>
        <w:t>orma opracowania:</w:t>
      </w:r>
    </w:p>
    <w:p w14:paraId="1C8E53A8" w14:textId="3CC7FB75" w:rsidR="007C4407" w:rsidRPr="007C4407" w:rsidRDefault="007441A9" w:rsidP="007C4407">
      <w:pPr>
        <w:pStyle w:val="Akapitzlist1"/>
        <w:numPr>
          <w:ilvl w:val="0"/>
          <w:numId w:val="3"/>
        </w:numPr>
        <w:spacing w:line="276" w:lineRule="auto"/>
        <w:jc w:val="both"/>
        <w:rPr>
          <w:rFonts w:ascii="Garamond" w:hAnsi="Garamond"/>
          <w:sz w:val="22"/>
          <w:szCs w:val="22"/>
        </w:rPr>
      </w:pPr>
      <w:r w:rsidRPr="00610B37">
        <w:rPr>
          <w:rFonts w:ascii="Garamond" w:hAnsi="Garamond"/>
          <w:bCs/>
          <w:sz w:val="22"/>
          <w:szCs w:val="22"/>
        </w:rPr>
        <w:t>Opracowani</w:t>
      </w:r>
      <w:r w:rsidR="007C4407">
        <w:rPr>
          <w:rFonts w:ascii="Garamond" w:hAnsi="Garamond"/>
          <w:bCs/>
          <w:sz w:val="22"/>
          <w:szCs w:val="22"/>
        </w:rPr>
        <w:t>a</w:t>
      </w:r>
      <w:r w:rsidRPr="00610B37">
        <w:rPr>
          <w:rFonts w:ascii="Garamond" w:hAnsi="Garamond"/>
          <w:bCs/>
          <w:sz w:val="22"/>
          <w:szCs w:val="22"/>
        </w:rPr>
        <w:t xml:space="preserve"> należy wykonać</w:t>
      </w:r>
      <w:r w:rsidR="007C4407">
        <w:rPr>
          <w:rFonts w:ascii="Garamond" w:hAnsi="Garamond"/>
          <w:bCs/>
          <w:sz w:val="22"/>
          <w:szCs w:val="22"/>
        </w:rPr>
        <w:t xml:space="preserve"> osobno dla każdego gatunku w danym obszarze Natura 2000</w:t>
      </w:r>
      <w:r w:rsidRPr="00610B37">
        <w:rPr>
          <w:rFonts w:ascii="Garamond" w:hAnsi="Garamond"/>
          <w:bCs/>
          <w:sz w:val="22"/>
          <w:szCs w:val="22"/>
        </w:rPr>
        <w:t xml:space="preserve"> w </w:t>
      </w:r>
      <w:r w:rsidR="00542C71" w:rsidRPr="00610B37">
        <w:rPr>
          <w:rFonts w:ascii="Garamond" w:hAnsi="Garamond"/>
          <w:bCs/>
          <w:sz w:val="22"/>
          <w:szCs w:val="22"/>
        </w:rPr>
        <w:t xml:space="preserve">formie raportu w </w:t>
      </w:r>
      <w:r w:rsidRPr="00610B37">
        <w:rPr>
          <w:rFonts w:ascii="Garamond" w:hAnsi="Garamond"/>
          <w:bCs/>
          <w:sz w:val="22"/>
          <w:szCs w:val="22"/>
        </w:rPr>
        <w:t>języku polskim z zachowaniem zasad pisowni polskiej.</w:t>
      </w:r>
    </w:p>
    <w:p w14:paraId="1B397591" w14:textId="77777777" w:rsidR="007441A9" w:rsidRPr="00610B37" w:rsidRDefault="007441A9" w:rsidP="007441A9">
      <w:pPr>
        <w:pStyle w:val="Akapitzlist1"/>
        <w:numPr>
          <w:ilvl w:val="0"/>
          <w:numId w:val="3"/>
        </w:numPr>
        <w:spacing w:line="276" w:lineRule="auto"/>
        <w:jc w:val="both"/>
        <w:rPr>
          <w:rFonts w:ascii="Garamond" w:hAnsi="Garamond"/>
          <w:sz w:val="22"/>
          <w:szCs w:val="22"/>
        </w:rPr>
      </w:pPr>
      <w:r w:rsidRPr="00610B37">
        <w:rPr>
          <w:rFonts w:ascii="Garamond" w:hAnsi="Garamond"/>
          <w:bCs/>
          <w:sz w:val="22"/>
          <w:szCs w:val="22"/>
        </w:rPr>
        <w:t xml:space="preserve">W przypadku nazw gatunków i zbiorowisk roślinnych należy je podać w języku polskim i łacińskim (kursywą), </w:t>
      </w:r>
    </w:p>
    <w:p w14:paraId="06600E1A" w14:textId="77777777" w:rsidR="007441A9" w:rsidRPr="00610B37" w:rsidRDefault="007441A9" w:rsidP="007441A9">
      <w:pPr>
        <w:pStyle w:val="Akapitzlist1"/>
        <w:numPr>
          <w:ilvl w:val="0"/>
          <w:numId w:val="3"/>
        </w:numPr>
        <w:spacing w:line="276" w:lineRule="auto"/>
        <w:jc w:val="both"/>
        <w:rPr>
          <w:rFonts w:ascii="Garamond" w:hAnsi="Garamond"/>
          <w:sz w:val="22"/>
          <w:szCs w:val="22"/>
        </w:rPr>
      </w:pPr>
      <w:r w:rsidRPr="00610B37">
        <w:rPr>
          <w:rFonts w:ascii="Garamond" w:hAnsi="Garamond"/>
          <w:sz w:val="22"/>
          <w:szCs w:val="22"/>
        </w:rPr>
        <w:t xml:space="preserve">Pliki tekstowe należy sporządzić w formacie: </w:t>
      </w:r>
      <w:proofErr w:type="spellStart"/>
      <w:r w:rsidRPr="00610B37">
        <w:rPr>
          <w:rFonts w:ascii="Garamond" w:hAnsi="Garamond"/>
          <w:sz w:val="22"/>
          <w:szCs w:val="22"/>
        </w:rPr>
        <w:t>doc</w:t>
      </w:r>
      <w:proofErr w:type="spellEnd"/>
      <w:r w:rsidRPr="00610B37">
        <w:rPr>
          <w:rFonts w:ascii="Garamond" w:hAnsi="Garamond"/>
          <w:sz w:val="22"/>
          <w:szCs w:val="22"/>
        </w:rPr>
        <w:t>/</w:t>
      </w:r>
      <w:proofErr w:type="spellStart"/>
      <w:r w:rsidRPr="00610B37">
        <w:rPr>
          <w:rFonts w:ascii="Garamond" w:hAnsi="Garamond"/>
          <w:sz w:val="22"/>
          <w:szCs w:val="22"/>
        </w:rPr>
        <w:t>docx</w:t>
      </w:r>
      <w:proofErr w:type="spellEnd"/>
      <w:r w:rsidRPr="00610B37">
        <w:rPr>
          <w:rFonts w:ascii="Garamond" w:hAnsi="Garamond"/>
          <w:sz w:val="22"/>
          <w:szCs w:val="22"/>
        </w:rPr>
        <w:t xml:space="preserve"> i pdf.</w:t>
      </w:r>
    </w:p>
    <w:p w14:paraId="04B8BC99" w14:textId="167E3DE3" w:rsidR="00CC1D08" w:rsidRPr="00610B37" w:rsidRDefault="00542C71" w:rsidP="007441A9">
      <w:pPr>
        <w:pStyle w:val="Akapitzlist1"/>
        <w:numPr>
          <w:ilvl w:val="0"/>
          <w:numId w:val="3"/>
        </w:numPr>
        <w:spacing w:line="276" w:lineRule="auto"/>
        <w:jc w:val="both"/>
        <w:rPr>
          <w:rFonts w:ascii="Garamond" w:hAnsi="Garamond"/>
          <w:sz w:val="22"/>
          <w:szCs w:val="22"/>
        </w:rPr>
      </w:pPr>
      <w:bookmarkStart w:id="1" w:name="_Hlk212029839"/>
      <w:r w:rsidRPr="00610B37">
        <w:rPr>
          <w:rFonts w:ascii="Garamond" w:hAnsi="Garamond"/>
          <w:sz w:val="22"/>
          <w:szCs w:val="22"/>
        </w:rPr>
        <w:t>Uproszczone k</w:t>
      </w:r>
      <w:r w:rsidR="00CC1D08" w:rsidRPr="00610B37">
        <w:rPr>
          <w:rFonts w:ascii="Garamond" w:hAnsi="Garamond"/>
          <w:sz w:val="22"/>
          <w:szCs w:val="22"/>
        </w:rPr>
        <w:t xml:space="preserve">arty obserwacji należy sporządzić w formacie </w:t>
      </w:r>
      <w:proofErr w:type="spellStart"/>
      <w:r w:rsidR="00CC1D08" w:rsidRPr="00610B37">
        <w:rPr>
          <w:rFonts w:ascii="Garamond" w:hAnsi="Garamond"/>
          <w:sz w:val="22"/>
          <w:szCs w:val="22"/>
        </w:rPr>
        <w:t>excel</w:t>
      </w:r>
      <w:proofErr w:type="spellEnd"/>
      <w:r w:rsidR="00CC1D08" w:rsidRPr="00610B37">
        <w:rPr>
          <w:rFonts w:ascii="Garamond" w:hAnsi="Garamond"/>
          <w:sz w:val="22"/>
          <w:szCs w:val="22"/>
        </w:rPr>
        <w:t xml:space="preserve"> osobno dla każdego </w:t>
      </w:r>
      <w:r w:rsidRPr="00610B37">
        <w:rPr>
          <w:rFonts w:ascii="Garamond" w:hAnsi="Garamond"/>
          <w:sz w:val="22"/>
          <w:szCs w:val="22"/>
        </w:rPr>
        <w:t xml:space="preserve">stanowiska </w:t>
      </w:r>
      <w:r w:rsidR="00CC1D08" w:rsidRPr="00610B37">
        <w:rPr>
          <w:rFonts w:ascii="Garamond" w:hAnsi="Garamond"/>
          <w:sz w:val="22"/>
          <w:szCs w:val="22"/>
        </w:rPr>
        <w:t>gatunku/</w:t>
      </w:r>
      <w:r w:rsidRPr="00610B37">
        <w:rPr>
          <w:rFonts w:ascii="Garamond" w:hAnsi="Garamond"/>
          <w:sz w:val="22"/>
          <w:szCs w:val="22"/>
        </w:rPr>
        <w:t xml:space="preserve">płatu </w:t>
      </w:r>
      <w:r w:rsidR="00CC1D08" w:rsidRPr="00610B37">
        <w:rPr>
          <w:rFonts w:ascii="Garamond" w:hAnsi="Garamond"/>
          <w:sz w:val="22"/>
          <w:szCs w:val="22"/>
        </w:rPr>
        <w:t>siedliska.</w:t>
      </w:r>
    </w:p>
    <w:p w14:paraId="2E09A76E" w14:textId="17B804F7" w:rsidR="007441A9" w:rsidRPr="00610B37" w:rsidRDefault="007441A9" w:rsidP="004D34D0">
      <w:pPr>
        <w:pStyle w:val="Default"/>
        <w:numPr>
          <w:ilvl w:val="0"/>
          <w:numId w:val="3"/>
        </w:numPr>
        <w:spacing w:line="276" w:lineRule="auto"/>
        <w:contextualSpacing/>
        <w:jc w:val="both"/>
        <w:rPr>
          <w:rFonts w:ascii="Garamond" w:hAnsi="Garamond"/>
          <w:color w:val="auto"/>
          <w:sz w:val="22"/>
          <w:szCs w:val="22"/>
        </w:rPr>
      </w:pPr>
      <w:bookmarkStart w:id="2" w:name="_Hlk212119655"/>
      <w:bookmarkEnd w:id="1"/>
      <w:r w:rsidRPr="00610B37">
        <w:rPr>
          <w:rFonts w:ascii="Garamond" w:hAnsi="Garamond"/>
          <w:color w:val="auto"/>
          <w:sz w:val="22"/>
          <w:szCs w:val="22"/>
        </w:rPr>
        <w:t xml:space="preserve">Opracowanie należy przedłożyć w siedzibie Zamawiającego w wersji elektronicznej – na </w:t>
      </w:r>
      <w:r w:rsidR="00223CF3">
        <w:rPr>
          <w:rFonts w:ascii="Garamond" w:hAnsi="Garamond"/>
          <w:color w:val="auto"/>
          <w:sz w:val="22"/>
          <w:szCs w:val="22"/>
        </w:rPr>
        <w:t>płycie</w:t>
      </w:r>
      <w:r w:rsidRPr="00610B37">
        <w:rPr>
          <w:rFonts w:ascii="Garamond" w:hAnsi="Garamond"/>
          <w:color w:val="auto"/>
          <w:sz w:val="22"/>
          <w:szCs w:val="22"/>
        </w:rPr>
        <w:t xml:space="preserve"> CD/DVD. Nośniki danych należy dostarczyć w trwałych opakowaniach opisanych na frontach opakowań oraz bezpośrednio na płytach. </w:t>
      </w:r>
      <w:r w:rsidR="004D34D0" w:rsidRPr="00610B37">
        <w:rPr>
          <w:rFonts w:ascii="Garamond" w:hAnsi="Garamond"/>
          <w:color w:val="auto"/>
          <w:sz w:val="22"/>
          <w:szCs w:val="22"/>
        </w:rPr>
        <w:t>Dokumentację należy opatrzyć znakami graficznymi - logotypem projektu,</w:t>
      </w:r>
      <w:r w:rsidR="006D5228" w:rsidRPr="00610B37">
        <w:rPr>
          <w:rFonts w:ascii="Garamond" w:hAnsi="Garamond"/>
          <w:color w:val="auto"/>
          <w:sz w:val="22"/>
          <w:szCs w:val="22"/>
        </w:rPr>
        <w:t xml:space="preserve"> </w:t>
      </w:r>
      <w:r w:rsidR="004D34D0" w:rsidRPr="00610B37">
        <w:rPr>
          <w:rFonts w:ascii="Garamond" w:hAnsi="Garamond"/>
          <w:color w:val="auto"/>
          <w:sz w:val="22"/>
          <w:szCs w:val="22"/>
        </w:rPr>
        <w:t xml:space="preserve">którego wzór stanowi Załącznik Nr </w:t>
      </w:r>
      <w:r w:rsidR="00A40DA7">
        <w:rPr>
          <w:rFonts w:ascii="Garamond" w:hAnsi="Garamond"/>
          <w:color w:val="auto"/>
          <w:sz w:val="22"/>
          <w:szCs w:val="22"/>
        </w:rPr>
        <w:t>3</w:t>
      </w:r>
      <w:r w:rsidR="004D34D0" w:rsidRPr="00610B37">
        <w:rPr>
          <w:rFonts w:ascii="Garamond" w:hAnsi="Garamond"/>
          <w:color w:val="auto"/>
          <w:sz w:val="22"/>
          <w:szCs w:val="22"/>
        </w:rPr>
        <w:t>.</w:t>
      </w:r>
    </w:p>
    <w:p w14:paraId="4368F257" w14:textId="267571D7" w:rsidR="007441A9" w:rsidRPr="00610B37" w:rsidRDefault="007441A9" w:rsidP="007441A9">
      <w:pPr>
        <w:pStyle w:val="Akapitzlist1"/>
        <w:numPr>
          <w:ilvl w:val="0"/>
          <w:numId w:val="3"/>
        </w:numPr>
        <w:spacing w:line="276" w:lineRule="auto"/>
        <w:jc w:val="both"/>
        <w:rPr>
          <w:rFonts w:ascii="Garamond" w:hAnsi="Garamond"/>
          <w:sz w:val="22"/>
          <w:szCs w:val="22"/>
        </w:rPr>
      </w:pPr>
      <w:r w:rsidRPr="00610B37">
        <w:rPr>
          <w:rFonts w:ascii="Garamond" w:hAnsi="Garamond"/>
          <w:sz w:val="22"/>
          <w:szCs w:val="22"/>
        </w:rPr>
        <w:t xml:space="preserve">Całość dokumentacji fotograficznej </w:t>
      </w:r>
      <w:r w:rsidR="003000D6">
        <w:rPr>
          <w:rFonts w:ascii="Garamond" w:hAnsi="Garamond"/>
          <w:sz w:val="22"/>
          <w:szCs w:val="22"/>
        </w:rPr>
        <w:t xml:space="preserve">dla każdego płatu siedliska/stanowiska gatunku </w:t>
      </w:r>
      <w:r w:rsidRPr="00610B37">
        <w:rPr>
          <w:rFonts w:ascii="Garamond" w:hAnsi="Garamond"/>
          <w:sz w:val="22"/>
          <w:szCs w:val="22"/>
        </w:rPr>
        <w:t xml:space="preserve">należy przedłożyć w wersji cyfrowej w formacie JPG, o rozdzielczości pozwalającej na wydruk w </w:t>
      </w:r>
      <w:r w:rsidRPr="00610B37">
        <w:rPr>
          <w:rFonts w:ascii="Garamond" w:hAnsi="Garamond"/>
          <w:sz w:val="22"/>
          <w:szCs w:val="22"/>
        </w:rPr>
        <w:lastRenderedPageBreak/>
        <w:t xml:space="preserve">materiałach informacyjnych, zdjęcia należy opisać podając unikalny nr GUID; wymagana jest także tabela w formacie </w:t>
      </w:r>
      <w:proofErr w:type="spellStart"/>
      <w:r w:rsidRPr="00610B37">
        <w:rPr>
          <w:rFonts w:ascii="Garamond" w:hAnsi="Garamond"/>
          <w:sz w:val="22"/>
          <w:szCs w:val="22"/>
        </w:rPr>
        <w:t>excel</w:t>
      </w:r>
      <w:proofErr w:type="spellEnd"/>
      <w:r w:rsidRPr="00610B37">
        <w:rPr>
          <w:rFonts w:ascii="Garamond" w:hAnsi="Garamond"/>
          <w:sz w:val="22"/>
          <w:szCs w:val="22"/>
        </w:rPr>
        <w:t>, zawierająca: numer GUID, współrzędne geograficzne punktów fotografowania, główny kierunek wykonania fotografii oraz informację co przedstawia</w:t>
      </w:r>
      <w:r w:rsidR="00CC1D08" w:rsidRPr="00610B37">
        <w:rPr>
          <w:rFonts w:ascii="Garamond" w:hAnsi="Garamond"/>
          <w:sz w:val="22"/>
          <w:szCs w:val="22"/>
        </w:rPr>
        <w:t>, a także autora.</w:t>
      </w:r>
    </w:p>
    <w:bookmarkEnd w:id="2"/>
    <w:p w14:paraId="2892C1DF" w14:textId="65FEA8BC" w:rsidR="00D321A7" w:rsidRPr="00610B37" w:rsidRDefault="007441A9" w:rsidP="00D321A7">
      <w:pPr>
        <w:pStyle w:val="Akapitzlist1"/>
        <w:numPr>
          <w:ilvl w:val="0"/>
          <w:numId w:val="3"/>
        </w:numPr>
        <w:spacing w:line="276" w:lineRule="auto"/>
        <w:jc w:val="both"/>
        <w:rPr>
          <w:rFonts w:ascii="Garamond" w:hAnsi="Garamond"/>
          <w:sz w:val="22"/>
          <w:szCs w:val="22"/>
        </w:rPr>
      </w:pPr>
      <w:r w:rsidRPr="00610B37">
        <w:rPr>
          <w:rFonts w:ascii="Garamond" w:hAnsi="Garamond"/>
          <w:sz w:val="22"/>
          <w:szCs w:val="22"/>
        </w:rPr>
        <w:t>Warstwy przestrzenne w formacie *.</w:t>
      </w:r>
      <w:proofErr w:type="spellStart"/>
      <w:r w:rsidRPr="00610B37">
        <w:rPr>
          <w:rFonts w:ascii="Garamond" w:hAnsi="Garamond"/>
          <w:sz w:val="22"/>
          <w:szCs w:val="22"/>
        </w:rPr>
        <w:t>shp</w:t>
      </w:r>
      <w:proofErr w:type="spellEnd"/>
      <w:r w:rsidRPr="00610B37">
        <w:rPr>
          <w:rFonts w:ascii="Garamond" w:hAnsi="Garamond"/>
          <w:sz w:val="22"/>
          <w:szCs w:val="22"/>
        </w:rPr>
        <w:t xml:space="preserve"> należy wykonać w układzie współrzędnych PL-1992, o którym mowa w § 3 pkt 4 rozporządzenia Rady Ministrów z dnia 15 października 2012 r. w sprawie państwowego systemu odniesień przestrzennych (Dz. U. z 20</w:t>
      </w:r>
      <w:r w:rsidR="006D6681">
        <w:rPr>
          <w:rFonts w:ascii="Garamond" w:hAnsi="Garamond"/>
          <w:sz w:val="22"/>
          <w:szCs w:val="22"/>
        </w:rPr>
        <w:t>24</w:t>
      </w:r>
      <w:r w:rsidRPr="00610B37">
        <w:rPr>
          <w:rFonts w:ascii="Garamond" w:hAnsi="Garamond"/>
          <w:sz w:val="22"/>
          <w:szCs w:val="22"/>
        </w:rPr>
        <w:t xml:space="preserve"> r., poz. </w:t>
      </w:r>
      <w:r w:rsidR="006D6681">
        <w:rPr>
          <w:rFonts w:ascii="Garamond" w:hAnsi="Garamond"/>
          <w:sz w:val="22"/>
          <w:szCs w:val="22"/>
        </w:rPr>
        <w:t>342 z</w:t>
      </w:r>
      <w:r w:rsidR="0065440A">
        <w:rPr>
          <w:rFonts w:ascii="Garamond" w:hAnsi="Garamond"/>
          <w:sz w:val="22"/>
          <w:szCs w:val="22"/>
        </w:rPr>
        <w:t xml:space="preserve"> </w:t>
      </w:r>
      <w:proofErr w:type="spellStart"/>
      <w:r w:rsidR="0065440A">
        <w:rPr>
          <w:rFonts w:ascii="Garamond" w:hAnsi="Garamond"/>
          <w:sz w:val="22"/>
          <w:szCs w:val="22"/>
        </w:rPr>
        <w:t>późn</w:t>
      </w:r>
      <w:proofErr w:type="spellEnd"/>
      <w:r w:rsidR="0065440A">
        <w:rPr>
          <w:rFonts w:ascii="Garamond" w:hAnsi="Garamond"/>
          <w:sz w:val="22"/>
          <w:szCs w:val="22"/>
        </w:rPr>
        <w:t>.</w:t>
      </w:r>
      <w:r w:rsidR="006D6681">
        <w:rPr>
          <w:rFonts w:ascii="Garamond" w:hAnsi="Garamond"/>
          <w:sz w:val="22"/>
          <w:szCs w:val="22"/>
        </w:rPr>
        <w:t xml:space="preserve"> zm.</w:t>
      </w:r>
      <w:r w:rsidRPr="00610B37">
        <w:rPr>
          <w:rFonts w:ascii="Garamond" w:hAnsi="Garamond"/>
          <w:sz w:val="22"/>
          <w:szCs w:val="22"/>
        </w:rPr>
        <w:t xml:space="preserve">). </w:t>
      </w:r>
      <w:bookmarkStart w:id="3" w:name="_Hlk212029771"/>
      <w:bookmarkStart w:id="4" w:name="_Hlk212119681"/>
      <w:r w:rsidR="00D321A7" w:rsidRPr="00610B37">
        <w:rPr>
          <w:rFonts w:ascii="Garamond" w:hAnsi="Garamond"/>
          <w:sz w:val="22"/>
          <w:szCs w:val="22"/>
        </w:rPr>
        <w:t xml:space="preserve">Warstwy mają przedstawiać odpowiednio lokalizację gatunków </w:t>
      </w:r>
      <w:r w:rsidR="003E02FB" w:rsidRPr="00610B37">
        <w:rPr>
          <w:rFonts w:ascii="Garamond" w:hAnsi="Garamond"/>
          <w:sz w:val="22"/>
          <w:szCs w:val="22"/>
        </w:rPr>
        <w:t>(</w:t>
      </w:r>
      <w:r w:rsidR="00D321A7" w:rsidRPr="00610B37">
        <w:rPr>
          <w:rFonts w:ascii="Garamond" w:hAnsi="Garamond"/>
          <w:sz w:val="22"/>
          <w:szCs w:val="22"/>
        </w:rPr>
        <w:t>w formie punktów i ich siedlisk</w:t>
      </w:r>
      <w:r w:rsidR="003E02FB" w:rsidRPr="00610B37">
        <w:rPr>
          <w:rFonts w:ascii="Garamond" w:hAnsi="Garamond"/>
          <w:sz w:val="22"/>
          <w:szCs w:val="22"/>
        </w:rPr>
        <w:t>)</w:t>
      </w:r>
      <w:r w:rsidR="00D321A7" w:rsidRPr="00610B37">
        <w:rPr>
          <w:rFonts w:ascii="Garamond" w:hAnsi="Garamond"/>
          <w:sz w:val="22"/>
          <w:szCs w:val="22"/>
        </w:rPr>
        <w:t xml:space="preserve"> oraz</w:t>
      </w:r>
      <w:r w:rsidR="00542C71" w:rsidRPr="00610B37">
        <w:rPr>
          <w:rFonts w:ascii="Garamond" w:hAnsi="Garamond"/>
          <w:sz w:val="22"/>
          <w:szCs w:val="22"/>
        </w:rPr>
        <w:t xml:space="preserve"> </w:t>
      </w:r>
      <w:r w:rsidR="00D321A7" w:rsidRPr="00610B37">
        <w:rPr>
          <w:rFonts w:ascii="Garamond" w:hAnsi="Garamond"/>
          <w:sz w:val="22"/>
          <w:szCs w:val="22"/>
        </w:rPr>
        <w:t xml:space="preserve">siedliska przyrodniczego </w:t>
      </w:r>
      <w:r w:rsidR="003E02FB" w:rsidRPr="00610B37">
        <w:rPr>
          <w:rFonts w:ascii="Garamond" w:hAnsi="Garamond"/>
          <w:sz w:val="22"/>
          <w:szCs w:val="22"/>
        </w:rPr>
        <w:t>(</w:t>
      </w:r>
      <w:r w:rsidR="00D321A7" w:rsidRPr="00610B37">
        <w:rPr>
          <w:rFonts w:ascii="Garamond" w:hAnsi="Garamond"/>
          <w:sz w:val="22"/>
          <w:szCs w:val="22"/>
        </w:rPr>
        <w:t>w formie poligonów</w:t>
      </w:r>
      <w:r w:rsidR="003E02FB" w:rsidRPr="00610B37">
        <w:rPr>
          <w:rFonts w:ascii="Garamond" w:hAnsi="Garamond"/>
          <w:sz w:val="22"/>
          <w:szCs w:val="22"/>
        </w:rPr>
        <w:t>)</w:t>
      </w:r>
      <w:r w:rsidR="00D321A7" w:rsidRPr="00610B37">
        <w:rPr>
          <w:rFonts w:ascii="Garamond" w:hAnsi="Garamond"/>
          <w:sz w:val="22"/>
          <w:szCs w:val="22"/>
        </w:rPr>
        <w:t>.</w:t>
      </w:r>
      <w:bookmarkEnd w:id="3"/>
    </w:p>
    <w:bookmarkEnd w:id="4"/>
    <w:p w14:paraId="044DD6E7" w14:textId="07B88A7F" w:rsidR="00976B30" w:rsidRPr="00F554C0" w:rsidRDefault="007441A9" w:rsidP="00BA00B9">
      <w:pPr>
        <w:pStyle w:val="Default"/>
        <w:numPr>
          <w:ilvl w:val="0"/>
          <w:numId w:val="3"/>
        </w:numPr>
        <w:spacing w:line="276" w:lineRule="auto"/>
        <w:contextualSpacing/>
        <w:jc w:val="both"/>
        <w:rPr>
          <w:rFonts w:ascii="Garamond" w:hAnsi="Garamond"/>
          <w:color w:val="auto"/>
        </w:rPr>
      </w:pPr>
      <w:r w:rsidRPr="00610B37">
        <w:rPr>
          <w:rFonts w:ascii="Garamond" w:hAnsi="Garamond"/>
          <w:bCs/>
          <w:color w:val="auto"/>
          <w:sz w:val="22"/>
          <w:szCs w:val="22"/>
        </w:rPr>
        <w:t xml:space="preserve">Opracowanie danych przestrzennych </w:t>
      </w:r>
      <w:r w:rsidR="0044100E" w:rsidRPr="00610B37">
        <w:rPr>
          <w:rFonts w:ascii="Garamond" w:hAnsi="Garamond"/>
          <w:bCs/>
          <w:color w:val="auto"/>
          <w:sz w:val="22"/>
          <w:szCs w:val="22"/>
        </w:rPr>
        <w:t>GIS w</w:t>
      </w:r>
      <w:r w:rsidR="0059518A" w:rsidRPr="00610B37">
        <w:rPr>
          <w:rFonts w:ascii="Garamond" w:hAnsi="Garamond"/>
          <w:bCs/>
          <w:color w:val="auto"/>
          <w:sz w:val="22"/>
          <w:szCs w:val="22"/>
        </w:rPr>
        <w:t>edług</w:t>
      </w:r>
      <w:r w:rsidR="0044100E" w:rsidRPr="00610B37">
        <w:rPr>
          <w:rFonts w:ascii="Garamond" w:hAnsi="Garamond"/>
          <w:bCs/>
          <w:color w:val="auto"/>
          <w:sz w:val="22"/>
          <w:szCs w:val="22"/>
        </w:rPr>
        <w:t xml:space="preserve"> „Standard</w:t>
      </w:r>
      <w:r w:rsidR="0059518A" w:rsidRPr="00610B37">
        <w:rPr>
          <w:rFonts w:ascii="Garamond" w:hAnsi="Garamond"/>
          <w:bCs/>
          <w:color w:val="auto"/>
          <w:sz w:val="22"/>
          <w:szCs w:val="22"/>
        </w:rPr>
        <w:t>u</w:t>
      </w:r>
      <w:r w:rsidR="0044100E" w:rsidRPr="00610B37">
        <w:rPr>
          <w:rFonts w:ascii="Garamond" w:hAnsi="Garamond"/>
          <w:bCs/>
          <w:color w:val="auto"/>
          <w:sz w:val="22"/>
          <w:szCs w:val="22"/>
        </w:rPr>
        <w:t xml:space="preserve"> wektorowych danych przestrzennych Generalnej Dyrekcji Ochrony Środowiska na potrzeby zarządzania obszarami Natura 2000” </w:t>
      </w:r>
      <w:r w:rsidR="0059518A" w:rsidRPr="00610B37">
        <w:rPr>
          <w:rFonts w:ascii="Garamond" w:hAnsi="Garamond"/>
          <w:bCs/>
          <w:color w:val="auto"/>
          <w:sz w:val="22"/>
          <w:szCs w:val="22"/>
        </w:rPr>
        <w:t>(</w:t>
      </w:r>
      <w:r w:rsidR="0044100E" w:rsidRPr="00610B37">
        <w:rPr>
          <w:rFonts w:ascii="Garamond" w:hAnsi="Garamond"/>
          <w:bCs/>
          <w:color w:val="auto"/>
          <w:sz w:val="22"/>
          <w:szCs w:val="22"/>
        </w:rPr>
        <w:t>z zastrzeżeniem punktów dotyczących metodyki GIOŚ</w:t>
      </w:r>
      <w:r w:rsidR="0059518A" w:rsidRPr="00610B37">
        <w:rPr>
          <w:rFonts w:ascii="Garamond" w:hAnsi="Garamond"/>
          <w:bCs/>
          <w:color w:val="auto"/>
          <w:sz w:val="22"/>
          <w:szCs w:val="22"/>
        </w:rPr>
        <w:t xml:space="preserve">) oraz </w:t>
      </w:r>
      <w:r w:rsidR="00976B30" w:rsidRPr="00610B37">
        <w:rPr>
          <w:rFonts w:ascii="Garamond" w:hAnsi="Garamond"/>
          <w:bCs/>
          <w:color w:val="auto"/>
          <w:sz w:val="22"/>
          <w:szCs w:val="22"/>
        </w:rPr>
        <w:t xml:space="preserve">„Standardu wektorowych danych przestrzennych Generalnej Dyrekcji Ochrony Środowiska na potrzeby gromadzenia informacji o rozmieszczeniu chronionych gatunków, ich siedlisk oraz siedlisk </w:t>
      </w:r>
      <w:r w:rsidR="00976B30" w:rsidRPr="004C733C">
        <w:rPr>
          <w:rFonts w:ascii="Garamond" w:hAnsi="Garamond"/>
          <w:bCs/>
          <w:color w:val="auto"/>
          <w:sz w:val="22"/>
          <w:szCs w:val="22"/>
        </w:rPr>
        <w:t>przyrodniczych”</w:t>
      </w:r>
      <w:r w:rsidR="00610B37" w:rsidRPr="004C733C">
        <w:rPr>
          <w:rFonts w:ascii="Garamond" w:hAnsi="Garamond"/>
          <w:bCs/>
          <w:color w:val="auto"/>
          <w:sz w:val="22"/>
          <w:szCs w:val="22"/>
        </w:rPr>
        <w:t>.</w:t>
      </w:r>
    </w:p>
    <w:p w14:paraId="6AFC546A" w14:textId="77777777" w:rsidR="00F554C0" w:rsidRDefault="00F554C0" w:rsidP="00F554C0">
      <w:pPr>
        <w:pStyle w:val="Default"/>
        <w:spacing w:line="276" w:lineRule="auto"/>
        <w:contextualSpacing/>
        <w:jc w:val="both"/>
        <w:rPr>
          <w:rFonts w:ascii="Garamond" w:hAnsi="Garamond"/>
          <w:bCs/>
          <w:color w:val="auto"/>
          <w:sz w:val="22"/>
          <w:szCs w:val="22"/>
        </w:rPr>
      </w:pPr>
    </w:p>
    <w:p w14:paraId="01ACEF04" w14:textId="77777777" w:rsidR="00F554C0" w:rsidRDefault="00F554C0" w:rsidP="00F554C0">
      <w:pPr>
        <w:spacing w:line="276" w:lineRule="auto"/>
        <w:ind w:firstLine="567"/>
        <w:contextualSpacing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Załączniki:</w:t>
      </w:r>
    </w:p>
    <w:p w14:paraId="7C34B9DC" w14:textId="46FE6DB2" w:rsidR="003F0B75" w:rsidRDefault="003F0B75" w:rsidP="00F554C0">
      <w:pPr>
        <w:pStyle w:val="Akapitzlist"/>
        <w:numPr>
          <w:ilvl w:val="3"/>
          <w:numId w:val="3"/>
        </w:numPr>
        <w:spacing w:line="276" w:lineRule="auto"/>
        <w:ind w:left="851" w:hanging="284"/>
        <w:contextualSpacing/>
        <w:jc w:val="both"/>
        <w:rPr>
          <w:rFonts w:ascii="Garamond" w:hAnsi="Garamond"/>
        </w:rPr>
      </w:pPr>
      <w:r>
        <w:rPr>
          <w:rFonts w:ascii="Garamond" w:hAnsi="Garamond"/>
        </w:rPr>
        <w:t xml:space="preserve">Załącznik Nr 1 </w:t>
      </w:r>
      <w:r w:rsidRPr="000F27E9">
        <w:rPr>
          <w:rFonts w:ascii="Garamond" w:hAnsi="Garamond"/>
        </w:rPr>
        <w:t>Warstwy *.</w:t>
      </w:r>
      <w:proofErr w:type="spellStart"/>
      <w:r w:rsidRPr="000F27E9">
        <w:rPr>
          <w:rFonts w:ascii="Garamond" w:hAnsi="Garamond"/>
        </w:rPr>
        <w:t>shp</w:t>
      </w:r>
      <w:proofErr w:type="spellEnd"/>
      <w:r w:rsidRPr="000F27E9">
        <w:rPr>
          <w:rFonts w:ascii="Garamond" w:hAnsi="Garamond"/>
        </w:rPr>
        <w:t xml:space="preserve">  </w:t>
      </w:r>
    </w:p>
    <w:p w14:paraId="625A0E2B" w14:textId="2823B071" w:rsidR="00F554C0" w:rsidRDefault="00F554C0" w:rsidP="00F554C0">
      <w:pPr>
        <w:pStyle w:val="Akapitzlist"/>
        <w:numPr>
          <w:ilvl w:val="3"/>
          <w:numId w:val="3"/>
        </w:numPr>
        <w:spacing w:line="276" w:lineRule="auto"/>
        <w:ind w:left="851" w:hanging="284"/>
        <w:contextualSpacing/>
        <w:jc w:val="both"/>
        <w:rPr>
          <w:rFonts w:ascii="Garamond" w:hAnsi="Garamond"/>
        </w:rPr>
      </w:pPr>
      <w:r>
        <w:rPr>
          <w:rFonts w:ascii="Garamond" w:hAnsi="Garamond"/>
        </w:rPr>
        <w:t xml:space="preserve">Załącznik Nr </w:t>
      </w:r>
      <w:r w:rsidR="0032470F">
        <w:rPr>
          <w:rFonts w:ascii="Garamond" w:hAnsi="Garamond"/>
        </w:rPr>
        <w:t>2</w:t>
      </w:r>
      <w:r>
        <w:rPr>
          <w:rFonts w:ascii="Garamond" w:hAnsi="Garamond"/>
        </w:rPr>
        <w:t xml:space="preserve"> Zaplanowane działania ochronne.</w:t>
      </w:r>
    </w:p>
    <w:p w14:paraId="33DE7DC9" w14:textId="34F7BF5E" w:rsidR="00F554C0" w:rsidRPr="00F12B4E" w:rsidRDefault="00F554C0" w:rsidP="00F554C0">
      <w:pPr>
        <w:pStyle w:val="Akapitzlist"/>
        <w:numPr>
          <w:ilvl w:val="3"/>
          <w:numId w:val="3"/>
        </w:numPr>
        <w:spacing w:line="276" w:lineRule="auto"/>
        <w:ind w:left="851" w:hanging="284"/>
        <w:contextualSpacing/>
        <w:jc w:val="both"/>
        <w:rPr>
          <w:rFonts w:ascii="Garamond" w:hAnsi="Garamond"/>
        </w:rPr>
      </w:pPr>
      <w:r>
        <w:rPr>
          <w:rFonts w:ascii="Garamond" w:hAnsi="Garamond"/>
        </w:rPr>
        <w:t xml:space="preserve">Załącznik Nr </w:t>
      </w:r>
      <w:r w:rsidR="0032470F">
        <w:rPr>
          <w:rFonts w:ascii="Garamond" w:hAnsi="Garamond"/>
        </w:rPr>
        <w:t>3</w:t>
      </w:r>
      <w:r>
        <w:rPr>
          <w:rFonts w:ascii="Garamond" w:hAnsi="Garamond"/>
        </w:rPr>
        <w:t xml:space="preserve"> Logotyp projektu.</w:t>
      </w:r>
    </w:p>
    <w:p w14:paraId="342EC79F" w14:textId="77777777" w:rsidR="00F554C0" w:rsidRPr="004C733C" w:rsidRDefault="00F554C0" w:rsidP="00F554C0">
      <w:pPr>
        <w:pStyle w:val="Default"/>
        <w:spacing w:line="276" w:lineRule="auto"/>
        <w:contextualSpacing/>
        <w:jc w:val="both"/>
        <w:rPr>
          <w:rFonts w:ascii="Garamond" w:hAnsi="Garamond"/>
          <w:color w:val="auto"/>
        </w:rPr>
      </w:pPr>
    </w:p>
    <w:p w14:paraId="78FA99BF" w14:textId="77777777" w:rsidR="004C733C" w:rsidRPr="00610B37" w:rsidRDefault="004C733C" w:rsidP="004C733C">
      <w:pPr>
        <w:pStyle w:val="Default"/>
        <w:spacing w:line="276" w:lineRule="auto"/>
        <w:ind w:left="720"/>
        <w:contextualSpacing/>
        <w:jc w:val="both"/>
        <w:rPr>
          <w:rFonts w:ascii="Garamond" w:hAnsi="Garamond"/>
          <w:color w:val="auto"/>
        </w:rPr>
      </w:pPr>
    </w:p>
    <w:p w14:paraId="711A2E6B" w14:textId="4B45F1EC" w:rsidR="00F41EBF" w:rsidRPr="00976B30" w:rsidRDefault="003C314C" w:rsidP="00976B30">
      <w:pPr>
        <w:pStyle w:val="Default"/>
        <w:spacing w:line="276" w:lineRule="auto"/>
        <w:ind w:left="720"/>
        <w:contextualSpacing/>
        <w:jc w:val="both"/>
        <w:rPr>
          <w:rFonts w:ascii="Garamond" w:hAnsi="Garamond"/>
          <w:color w:val="00B0F0"/>
        </w:rPr>
      </w:pPr>
      <w:r w:rsidRPr="00976B30">
        <w:rPr>
          <w:rFonts w:ascii="Garamond" w:hAnsi="Garamond"/>
          <w:color w:val="00B0F0"/>
        </w:rPr>
        <w:t xml:space="preserve"> </w:t>
      </w:r>
    </w:p>
    <w:sectPr w:rsidR="00F41EBF" w:rsidRPr="00976B30" w:rsidSect="00C055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16859" w14:textId="77777777" w:rsidR="009A6F70" w:rsidRDefault="009A6F70" w:rsidP="00B41CBD">
      <w:r>
        <w:separator/>
      </w:r>
    </w:p>
  </w:endnote>
  <w:endnote w:type="continuationSeparator" w:id="0">
    <w:p w14:paraId="245553E9" w14:textId="77777777" w:rsidR="009A6F70" w:rsidRDefault="009A6F70" w:rsidP="00B41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3838F" w14:textId="77777777" w:rsidR="001E0657" w:rsidRDefault="001E065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96344" w14:textId="28F71CC8" w:rsidR="00ED45CE" w:rsidRPr="007009A9" w:rsidRDefault="007009A9" w:rsidP="007009A9">
    <w:pPr>
      <w:pStyle w:val="Stopka"/>
    </w:pPr>
    <w:r>
      <w:rPr>
        <w:noProof/>
      </w:rPr>
      <w:drawing>
        <wp:inline distT="0" distB="0" distL="0" distR="0" wp14:anchorId="2B17EA57" wp14:editId="1AA4FD91">
          <wp:extent cx="5760720" cy="821690"/>
          <wp:effectExtent l="0" t="0" r="0" b="0"/>
          <wp:docPr id="1151470660" name="Obraz 3" descr="Obraz zawierający tekst, zrzut ekranu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3" descr="Obraz zawierający tekst, zrzut ekranu, Czcion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1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E6C75" w14:textId="37B60A94" w:rsidR="007009A9" w:rsidRDefault="007009A9">
    <w:pPr>
      <w:pStyle w:val="Stopka"/>
    </w:pPr>
    <w:r>
      <w:rPr>
        <w:noProof/>
      </w:rPr>
      <w:drawing>
        <wp:inline distT="0" distB="0" distL="0" distR="0" wp14:anchorId="5DC0A8C7" wp14:editId="0B968849">
          <wp:extent cx="5760720" cy="821690"/>
          <wp:effectExtent l="0" t="0" r="0" b="0"/>
          <wp:docPr id="6" name="Obraz 3" descr="Obraz zawierający tekst, zrzut ekranu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3" descr="Obraz zawierający tekst, zrzut ekranu, Czcion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1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D02C1" w14:textId="77777777" w:rsidR="009A6F70" w:rsidRDefault="009A6F70" w:rsidP="00B41CBD">
      <w:r>
        <w:separator/>
      </w:r>
    </w:p>
  </w:footnote>
  <w:footnote w:type="continuationSeparator" w:id="0">
    <w:p w14:paraId="3BA47D09" w14:textId="77777777" w:rsidR="009A6F70" w:rsidRDefault="009A6F70" w:rsidP="00B41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C34F4" w14:textId="77777777" w:rsidR="001E0657" w:rsidRDefault="001E065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08841" w14:textId="77777777" w:rsidR="003F2006" w:rsidRDefault="003F2006" w:rsidP="00B41CBD">
    <w:pPr>
      <w:pStyle w:val="Nagwek"/>
      <w:jc w:val="right"/>
      <w:rPr>
        <w:rFonts w:ascii="Garamond" w:hAnsi="Garamond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B6124" w14:textId="78776E87" w:rsidR="00C055DB" w:rsidRPr="00CD09E2" w:rsidRDefault="00C055DB" w:rsidP="00C055DB">
    <w:pPr>
      <w:pStyle w:val="Nagwek"/>
      <w:jc w:val="right"/>
      <w:rPr>
        <w:rFonts w:ascii="Garamond" w:hAnsi="Garamond"/>
        <w:iCs/>
        <w:sz w:val="22"/>
        <w:szCs w:val="22"/>
        <w:lang w:eastAsia="en-US"/>
      </w:rPr>
    </w:pPr>
    <w:bookmarkStart w:id="5" w:name="_Hlk212115033"/>
    <w:r w:rsidRPr="00CD09E2">
      <w:rPr>
        <w:rFonts w:ascii="Garamond" w:hAnsi="Garamond"/>
        <w:iCs/>
        <w:sz w:val="22"/>
        <w:szCs w:val="22"/>
      </w:rPr>
      <w:t xml:space="preserve">Załącznik nr </w:t>
    </w:r>
    <w:r w:rsidR="00CD09E2" w:rsidRPr="00CD09E2">
      <w:rPr>
        <w:rFonts w:ascii="Garamond" w:hAnsi="Garamond"/>
        <w:iCs/>
        <w:sz w:val="22"/>
        <w:szCs w:val="22"/>
      </w:rPr>
      <w:t>1 a do SWZ</w:t>
    </w:r>
    <w:r w:rsidRPr="00CD09E2">
      <w:rPr>
        <w:rFonts w:ascii="Garamond" w:hAnsi="Garamond"/>
        <w:iCs/>
        <w:sz w:val="22"/>
        <w:szCs w:val="22"/>
      </w:rPr>
      <w:t xml:space="preserve">  </w:t>
    </w:r>
  </w:p>
  <w:bookmarkEnd w:id="5"/>
  <w:p w14:paraId="0E6252CE" w14:textId="3AB6C81B" w:rsidR="00053246" w:rsidRPr="001E0657" w:rsidRDefault="001E0657">
    <w:pPr>
      <w:pStyle w:val="Nagwek"/>
      <w:rPr>
        <w:rFonts w:ascii="Garamond" w:hAnsi="Garamond"/>
        <w:sz w:val="22"/>
        <w:szCs w:val="22"/>
      </w:rPr>
    </w:pPr>
    <w:r w:rsidRPr="001E0657">
      <w:rPr>
        <w:rFonts w:ascii="Garamond" w:hAnsi="Garamond"/>
        <w:sz w:val="22"/>
        <w:szCs w:val="22"/>
      </w:rPr>
      <w:t>ZP.261.4.2026.MW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3F62CD"/>
    <w:multiLevelType w:val="hybridMultilevel"/>
    <w:tmpl w:val="85965586"/>
    <w:lvl w:ilvl="0" w:tplc="17BE4C5C">
      <w:start w:val="1"/>
      <w:numFmt w:val="bullet"/>
      <w:lvlText w:val="–"/>
      <w:lvlJc w:val="left"/>
      <w:pPr>
        <w:ind w:left="2138" w:hanging="360"/>
      </w:pPr>
      <w:rPr>
        <w:rFonts w:ascii="Garamond" w:hAnsi="Garamond" w:hint="default"/>
        <w:color w:val="auto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 w15:restartNumberingAfterBreak="0">
    <w:nsid w:val="1B1B02F9"/>
    <w:multiLevelType w:val="hybridMultilevel"/>
    <w:tmpl w:val="77E87D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983CB0"/>
    <w:multiLevelType w:val="hybridMultilevel"/>
    <w:tmpl w:val="F08CDA34"/>
    <w:lvl w:ilvl="0" w:tplc="17BE4C5C">
      <w:start w:val="1"/>
      <w:numFmt w:val="bullet"/>
      <w:lvlText w:val="–"/>
      <w:lvlJc w:val="left"/>
      <w:pPr>
        <w:ind w:left="720" w:hanging="360"/>
      </w:pPr>
      <w:rPr>
        <w:rFonts w:ascii="Garamond" w:hAnsi="Garamond" w:hint="default"/>
        <w:color w:val="auto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E217A"/>
    <w:multiLevelType w:val="hybridMultilevel"/>
    <w:tmpl w:val="01186558"/>
    <w:lvl w:ilvl="0" w:tplc="577C8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0324BB7"/>
    <w:multiLevelType w:val="hybridMultilevel"/>
    <w:tmpl w:val="D87ED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C1341E"/>
    <w:multiLevelType w:val="hybridMultilevel"/>
    <w:tmpl w:val="107239B2"/>
    <w:lvl w:ilvl="0" w:tplc="573E6966">
      <w:start w:val="2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40F70D68"/>
    <w:multiLevelType w:val="hybridMultilevel"/>
    <w:tmpl w:val="0D327DA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BEB431D"/>
    <w:multiLevelType w:val="hybridMultilevel"/>
    <w:tmpl w:val="18D276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AE76AC"/>
    <w:multiLevelType w:val="hybridMultilevel"/>
    <w:tmpl w:val="7CC4F64C"/>
    <w:lvl w:ilvl="0" w:tplc="6142B2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E2938CE"/>
    <w:multiLevelType w:val="hybridMultilevel"/>
    <w:tmpl w:val="F182BCCC"/>
    <w:lvl w:ilvl="0" w:tplc="A5DEC556">
      <w:start w:val="2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FAB1130"/>
    <w:multiLevelType w:val="hybridMultilevel"/>
    <w:tmpl w:val="307C6D90"/>
    <w:lvl w:ilvl="0" w:tplc="17BE4C5C">
      <w:start w:val="1"/>
      <w:numFmt w:val="bullet"/>
      <w:lvlText w:val="–"/>
      <w:lvlJc w:val="left"/>
      <w:pPr>
        <w:ind w:left="1440" w:hanging="360"/>
      </w:pPr>
      <w:rPr>
        <w:rFonts w:ascii="Garamond" w:hAnsi="Garamond" w:hint="default"/>
        <w:color w:val="auto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2BD6040"/>
    <w:multiLevelType w:val="hybridMultilevel"/>
    <w:tmpl w:val="E4809BD8"/>
    <w:lvl w:ilvl="0" w:tplc="D7FECC3E">
      <w:start w:val="1"/>
      <w:numFmt w:val="decimal"/>
      <w:pStyle w:val="AR1"/>
      <w:lvlText w:val="%1."/>
      <w:lvlJc w:val="left"/>
      <w:pPr>
        <w:ind w:left="643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3482F70"/>
    <w:multiLevelType w:val="hybridMultilevel"/>
    <w:tmpl w:val="1B389FB0"/>
    <w:lvl w:ilvl="0" w:tplc="17BE4C5C">
      <w:start w:val="1"/>
      <w:numFmt w:val="bullet"/>
      <w:lvlText w:val="–"/>
      <w:lvlJc w:val="left"/>
      <w:pPr>
        <w:ind w:left="1440" w:hanging="360"/>
      </w:pPr>
      <w:rPr>
        <w:rFonts w:ascii="Garamond" w:hAnsi="Garamond" w:hint="default"/>
        <w:color w:val="auto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C9334E4"/>
    <w:multiLevelType w:val="hybridMultilevel"/>
    <w:tmpl w:val="00B43DBE"/>
    <w:lvl w:ilvl="0" w:tplc="84C4EB48">
      <w:start w:val="1"/>
      <w:numFmt w:val="lowerLetter"/>
      <w:lvlText w:val="%1)"/>
      <w:lvlJc w:val="left"/>
      <w:pPr>
        <w:ind w:left="1647" w:hanging="360"/>
      </w:pPr>
      <w:rPr>
        <w:rFonts w:ascii="Arial" w:eastAsia="Times New Roman" w:hAnsi="Arial" w:cs="Arial" w:hint="default"/>
        <w:b w:val="0"/>
        <w:lang w:eastAsia="ar-SA"/>
      </w:r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4" w15:restartNumberingAfterBreak="0">
    <w:nsid w:val="5EEE2A33"/>
    <w:multiLevelType w:val="hybridMultilevel"/>
    <w:tmpl w:val="6470AB20"/>
    <w:lvl w:ilvl="0" w:tplc="17BE4C5C">
      <w:start w:val="1"/>
      <w:numFmt w:val="bullet"/>
      <w:lvlText w:val="–"/>
      <w:lvlJc w:val="left"/>
      <w:pPr>
        <w:ind w:left="2149" w:hanging="360"/>
      </w:pPr>
      <w:rPr>
        <w:rFonts w:ascii="Garamond" w:hAnsi="Garamond" w:hint="default"/>
        <w:color w:val="auto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5" w15:restartNumberingAfterBreak="0">
    <w:nsid w:val="60247DC7"/>
    <w:multiLevelType w:val="hybridMultilevel"/>
    <w:tmpl w:val="AEA0D1FC"/>
    <w:lvl w:ilvl="0" w:tplc="17BE4C5C">
      <w:start w:val="1"/>
      <w:numFmt w:val="bullet"/>
      <w:lvlText w:val="–"/>
      <w:lvlJc w:val="left"/>
      <w:pPr>
        <w:ind w:left="786" w:hanging="360"/>
      </w:pPr>
      <w:rPr>
        <w:rFonts w:ascii="Garamond" w:hAnsi="Garamond" w:hint="default"/>
        <w:color w:val="auto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60E50410"/>
    <w:multiLevelType w:val="hybridMultilevel"/>
    <w:tmpl w:val="3828C632"/>
    <w:lvl w:ilvl="0" w:tplc="17BE4C5C">
      <w:start w:val="1"/>
      <w:numFmt w:val="bullet"/>
      <w:lvlText w:val="–"/>
      <w:lvlJc w:val="left"/>
      <w:pPr>
        <w:ind w:left="1440" w:hanging="360"/>
      </w:pPr>
      <w:rPr>
        <w:rFonts w:ascii="Garamond" w:hAnsi="Garamond" w:hint="default"/>
        <w:color w:val="auto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2EC4AC6"/>
    <w:multiLevelType w:val="hybridMultilevel"/>
    <w:tmpl w:val="65FAAEEC"/>
    <w:lvl w:ilvl="0" w:tplc="4052EC3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AC955D7"/>
    <w:multiLevelType w:val="hybridMultilevel"/>
    <w:tmpl w:val="50D2EFA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276862757">
    <w:abstractNumId w:val="7"/>
  </w:num>
  <w:num w:numId="2" w16cid:durableId="220987570">
    <w:abstractNumId w:val="15"/>
  </w:num>
  <w:num w:numId="3" w16cid:durableId="14252283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81182867">
    <w:abstractNumId w:val="11"/>
  </w:num>
  <w:num w:numId="5" w16cid:durableId="311298903">
    <w:abstractNumId w:val="1"/>
  </w:num>
  <w:num w:numId="6" w16cid:durableId="1471052176">
    <w:abstractNumId w:val="13"/>
  </w:num>
  <w:num w:numId="7" w16cid:durableId="1701123017">
    <w:abstractNumId w:val="3"/>
  </w:num>
  <w:num w:numId="8" w16cid:durableId="1492676749">
    <w:abstractNumId w:val="8"/>
  </w:num>
  <w:num w:numId="9" w16cid:durableId="786657378">
    <w:abstractNumId w:val="5"/>
  </w:num>
  <w:num w:numId="10" w16cid:durableId="517423950">
    <w:abstractNumId w:val="9"/>
  </w:num>
  <w:num w:numId="11" w16cid:durableId="503789443">
    <w:abstractNumId w:val="4"/>
  </w:num>
  <w:num w:numId="12" w16cid:durableId="1516650337">
    <w:abstractNumId w:val="2"/>
  </w:num>
  <w:num w:numId="13" w16cid:durableId="1202086000">
    <w:abstractNumId w:val="16"/>
  </w:num>
  <w:num w:numId="14" w16cid:durableId="918637094">
    <w:abstractNumId w:val="10"/>
  </w:num>
  <w:num w:numId="15" w16cid:durableId="303126699">
    <w:abstractNumId w:val="12"/>
  </w:num>
  <w:num w:numId="16" w16cid:durableId="1605576300">
    <w:abstractNumId w:val="6"/>
  </w:num>
  <w:num w:numId="17" w16cid:durableId="661930925">
    <w:abstractNumId w:val="0"/>
  </w:num>
  <w:num w:numId="18" w16cid:durableId="994726680">
    <w:abstractNumId w:val="18"/>
  </w:num>
  <w:num w:numId="19" w16cid:durableId="37724058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CBD"/>
    <w:rsid w:val="00020088"/>
    <w:rsid w:val="00034894"/>
    <w:rsid w:val="00035B9A"/>
    <w:rsid w:val="00044572"/>
    <w:rsid w:val="00053246"/>
    <w:rsid w:val="00054A15"/>
    <w:rsid w:val="0006152D"/>
    <w:rsid w:val="000631BA"/>
    <w:rsid w:val="00080722"/>
    <w:rsid w:val="00097C4F"/>
    <w:rsid w:val="000A4028"/>
    <w:rsid w:val="000B2828"/>
    <w:rsid w:val="000B502C"/>
    <w:rsid w:val="000B69FC"/>
    <w:rsid w:val="000B6BF2"/>
    <w:rsid w:val="000C02FB"/>
    <w:rsid w:val="000C14A7"/>
    <w:rsid w:val="000D6D92"/>
    <w:rsid w:val="000E4CC6"/>
    <w:rsid w:val="000F27E9"/>
    <w:rsid w:val="000F284D"/>
    <w:rsid w:val="000F6A8C"/>
    <w:rsid w:val="00112829"/>
    <w:rsid w:val="0012181E"/>
    <w:rsid w:val="00153A7C"/>
    <w:rsid w:val="00154447"/>
    <w:rsid w:val="00167EF8"/>
    <w:rsid w:val="00171215"/>
    <w:rsid w:val="00177A20"/>
    <w:rsid w:val="001808F0"/>
    <w:rsid w:val="00184E49"/>
    <w:rsid w:val="0018764C"/>
    <w:rsid w:val="00194C8F"/>
    <w:rsid w:val="0019753B"/>
    <w:rsid w:val="001A0708"/>
    <w:rsid w:val="001C3547"/>
    <w:rsid w:val="001C3584"/>
    <w:rsid w:val="001E0657"/>
    <w:rsid w:val="002026D5"/>
    <w:rsid w:val="0020338B"/>
    <w:rsid w:val="00217A2F"/>
    <w:rsid w:val="0022238A"/>
    <w:rsid w:val="00223CF3"/>
    <w:rsid w:val="00225557"/>
    <w:rsid w:val="00227C28"/>
    <w:rsid w:val="00267F83"/>
    <w:rsid w:val="002916E2"/>
    <w:rsid w:val="00293B85"/>
    <w:rsid w:val="0029411A"/>
    <w:rsid w:val="002C0E61"/>
    <w:rsid w:val="002E663D"/>
    <w:rsid w:val="002E6A0D"/>
    <w:rsid w:val="003000D6"/>
    <w:rsid w:val="00302510"/>
    <w:rsid w:val="0030339C"/>
    <w:rsid w:val="00305D25"/>
    <w:rsid w:val="00312650"/>
    <w:rsid w:val="0032470F"/>
    <w:rsid w:val="00337F31"/>
    <w:rsid w:val="00344CB1"/>
    <w:rsid w:val="00346B20"/>
    <w:rsid w:val="00350809"/>
    <w:rsid w:val="00350D51"/>
    <w:rsid w:val="003540C7"/>
    <w:rsid w:val="00355F31"/>
    <w:rsid w:val="003B3001"/>
    <w:rsid w:val="003B3BC4"/>
    <w:rsid w:val="003B640C"/>
    <w:rsid w:val="003C314C"/>
    <w:rsid w:val="003C65A6"/>
    <w:rsid w:val="003D1264"/>
    <w:rsid w:val="003D5645"/>
    <w:rsid w:val="003E02FB"/>
    <w:rsid w:val="003E354A"/>
    <w:rsid w:val="003F0B75"/>
    <w:rsid w:val="003F1FF7"/>
    <w:rsid w:val="003F2006"/>
    <w:rsid w:val="00403472"/>
    <w:rsid w:val="00411724"/>
    <w:rsid w:val="00415CE2"/>
    <w:rsid w:val="0044100E"/>
    <w:rsid w:val="0044446A"/>
    <w:rsid w:val="00457246"/>
    <w:rsid w:val="00467EB0"/>
    <w:rsid w:val="00471B8C"/>
    <w:rsid w:val="00496757"/>
    <w:rsid w:val="004A3713"/>
    <w:rsid w:val="004C733C"/>
    <w:rsid w:val="004D3224"/>
    <w:rsid w:val="004D34D0"/>
    <w:rsid w:val="004D5714"/>
    <w:rsid w:val="004E0216"/>
    <w:rsid w:val="004F0358"/>
    <w:rsid w:val="0052542E"/>
    <w:rsid w:val="005327C6"/>
    <w:rsid w:val="00542681"/>
    <w:rsid w:val="00542C71"/>
    <w:rsid w:val="00562696"/>
    <w:rsid w:val="0056772D"/>
    <w:rsid w:val="0057163F"/>
    <w:rsid w:val="00576D46"/>
    <w:rsid w:val="00585C2A"/>
    <w:rsid w:val="00586BD5"/>
    <w:rsid w:val="0059518A"/>
    <w:rsid w:val="005A4E8D"/>
    <w:rsid w:val="005B0963"/>
    <w:rsid w:val="005B6758"/>
    <w:rsid w:val="005B7AF3"/>
    <w:rsid w:val="005C13AB"/>
    <w:rsid w:val="005F30C0"/>
    <w:rsid w:val="005F635A"/>
    <w:rsid w:val="006075B2"/>
    <w:rsid w:val="00610B37"/>
    <w:rsid w:val="00611097"/>
    <w:rsid w:val="00612DEC"/>
    <w:rsid w:val="00617CCC"/>
    <w:rsid w:val="0065440A"/>
    <w:rsid w:val="006C0F39"/>
    <w:rsid w:val="006C1679"/>
    <w:rsid w:val="006D5228"/>
    <w:rsid w:val="006D6681"/>
    <w:rsid w:val="007009A9"/>
    <w:rsid w:val="00701B7F"/>
    <w:rsid w:val="007066E6"/>
    <w:rsid w:val="00724940"/>
    <w:rsid w:val="00727481"/>
    <w:rsid w:val="00737671"/>
    <w:rsid w:val="007441A9"/>
    <w:rsid w:val="00751208"/>
    <w:rsid w:val="00756428"/>
    <w:rsid w:val="0075712A"/>
    <w:rsid w:val="0077458A"/>
    <w:rsid w:val="00792D06"/>
    <w:rsid w:val="007B2531"/>
    <w:rsid w:val="007B4DA0"/>
    <w:rsid w:val="007B4FCE"/>
    <w:rsid w:val="007C4407"/>
    <w:rsid w:val="007C49C6"/>
    <w:rsid w:val="007E3CA6"/>
    <w:rsid w:val="007F11C3"/>
    <w:rsid w:val="007F72BC"/>
    <w:rsid w:val="00815DA5"/>
    <w:rsid w:val="008223B0"/>
    <w:rsid w:val="00827317"/>
    <w:rsid w:val="00852900"/>
    <w:rsid w:val="00873C3C"/>
    <w:rsid w:val="00890FCC"/>
    <w:rsid w:val="008939F8"/>
    <w:rsid w:val="008A0FD5"/>
    <w:rsid w:val="008D442D"/>
    <w:rsid w:val="008E19F8"/>
    <w:rsid w:val="008F71B9"/>
    <w:rsid w:val="00924C90"/>
    <w:rsid w:val="009658A3"/>
    <w:rsid w:val="00976B30"/>
    <w:rsid w:val="009815DE"/>
    <w:rsid w:val="009900E1"/>
    <w:rsid w:val="009A6A4F"/>
    <w:rsid w:val="009A6F70"/>
    <w:rsid w:val="009D07D1"/>
    <w:rsid w:val="009D46CE"/>
    <w:rsid w:val="009F1963"/>
    <w:rsid w:val="00A02542"/>
    <w:rsid w:val="00A133ED"/>
    <w:rsid w:val="00A1544F"/>
    <w:rsid w:val="00A2690C"/>
    <w:rsid w:val="00A40DA7"/>
    <w:rsid w:val="00A769C2"/>
    <w:rsid w:val="00A85F16"/>
    <w:rsid w:val="00AA6625"/>
    <w:rsid w:val="00AB0FEB"/>
    <w:rsid w:val="00AB30ED"/>
    <w:rsid w:val="00AB4390"/>
    <w:rsid w:val="00AB6B9C"/>
    <w:rsid w:val="00B1182E"/>
    <w:rsid w:val="00B2039A"/>
    <w:rsid w:val="00B36463"/>
    <w:rsid w:val="00B41CBD"/>
    <w:rsid w:val="00B557C8"/>
    <w:rsid w:val="00B574E0"/>
    <w:rsid w:val="00B6103D"/>
    <w:rsid w:val="00B67C7C"/>
    <w:rsid w:val="00B72575"/>
    <w:rsid w:val="00B75173"/>
    <w:rsid w:val="00B77E77"/>
    <w:rsid w:val="00B87E7E"/>
    <w:rsid w:val="00B97525"/>
    <w:rsid w:val="00BA5D81"/>
    <w:rsid w:val="00BB480B"/>
    <w:rsid w:val="00BD4656"/>
    <w:rsid w:val="00BD4C1F"/>
    <w:rsid w:val="00BD6DB8"/>
    <w:rsid w:val="00BE0666"/>
    <w:rsid w:val="00BE7A92"/>
    <w:rsid w:val="00BF1AE2"/>
    <w:rsid w:val="00BF2E8E"/>
    <w:rsid w:val="00C055DB"/>
    <w:rsid w:val="00C15BB2"/>
    <w:rsid w:val="00C1792C"/>
    <w:rsid w:val="00C251DD"/>
    <w:rsid w:val="00C329BE"/>
    <w:rsid w:val="00C543F4"/>
    <w:rsid w:val="00C56F02"/>
    <w:rsid w:val="00C65DAE"/>
    <w:rsid w:val="00C67463"/>
    <w:rsid w:val="00C73EEE"/>
    <w:rsid w:val="00C872F1"/>
    <w:rsid w:val="00C878D0"/>
    <w:rsid w:val="00C97553"/>
    <w:rsid w:val="00CA259A"/>
    <w:rsid w:val="00CA71D2"/>
    <w:rsid w:val="00CB315D"/>
    <w:rsid w:val="00CC1D08"/>
    <w:rsid w:val="00CD09E2"/>
    <w:rsid w:val="00CD4B3B"/>
    <w:rsid w:val="00D06D75"/>
    <w:rsid w:val="00D17172"/>
    <w:rsid w:val="00D321A7"/>
    <w:rsid w:val="00D45EDF"/>
    <w:rsid w:val="00D602EE"/>
    <w:rsid w:val="00D8238C"/>
    <w:rsid w:val="00D83974"/>
    <w:rsid w:val="00D84D6C"/>
    <w:rsid w:val="00D90FFD"/>
    <w:rsid w:val="00D919F2"/>
    <w:rsid w:val="00DB5BCA"/>
    <w:rsid w:val="00DD0EED"/>
    <w:rsid w:val="00DD6EE6"/>
    <w:rsid w:val="00DD7217"/>
    <w:rsid w:val="00DE4484"/>
    <w:rsid w:val="00DE7799"/>
    <w:rsid w:val="00E3430E"/>
    <w:rsid w:val="00E46980"/>
    <w:rsid w:val="00E46AA4"/>
    <w:rsid w:val="00E52253"/>
    <w:rsid w:val="00E75D32"/>
    <w:rsid w:val="00EA10E0"/>
    <w:rsid w:val="00EA1FB4"/>
    <w:rsid w:val="00EA300F"/>
    <w:rsid w:val="00EC56E8"/>
    <w:rsid w:val="00ED45CE"/>
    <w:rsid w:val="00EF430A"/>
    <w:rsid w:val="00F15460"/>
    <w:rsid w:val="00F348DB"/>
    <w:rsid w:val="00F41EBF"/>
    <w:rsid w:val="00F447B8"/>
    <w:rsid w:val="00F554C0"/>
    <w:rsid w:val="00F808CC"/>
    <w:rsid w:val="00F863A6"/>
    <w:rsid w:val="00F911EF"/>
    <w:rsid w:val="00F94465"/>
    <w:rsid w:val="00FE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21E9F"/>
  <w15:chartTrackingRefBased/>
  <w15:docId w15:val="{60B1170E-B48A-461F-8C18-375DC3308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1CB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2494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1C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1CBD"/>
  </w:style>
  <w:style w:type="paragraph" w:styleId="Stopka">
    <w:name w:val="footer"/>
    <w:basedOn w:val="Normalny"/>
    <w:link w:val="StopkaZnak"/>
    <w:uiPriority w:val="99"/>
    <w:unhideWhenUsed/>
    <w:rsid w:val="00B41CB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1CBD"/>
  </w:style>
  <w:style w:type="paragraph" w:customStyle="1" w:styleId="Default">
    <w:name w:val="Default"/>
    <w:rsid w:val="00B41C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L1,Numerowanie,Preambuła,Akapit z listą5,CW_Lista,List Paragraph,Odstavec,Akapit z listą numerowaną,Podsis rysunku,lp1,Bullet List,FooterText,numbered,Paragraphe de liste1,Bulletr List Paragraph,列出段落,列出段落1,List Paragraph21,Listeafsnit1"/>
    <w:basedOn w:val="Normalny"/>
    <w:link w:val="AkapitzlistZnak"/>
    <w:uiPriority w:val="34"/>
    <w:qFormat/>
    <w:rsid w:val="007441A9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  <w:style w:type="paragraph" w:customStyle="1" w:styleId="Akapitzlist1">
    <w:name w:val="Akapit z listą1"/>
    <w:basedOn w:val="Normalny"/>
    <w:rsid w:val="007441A9"/>
    <w:pPr>
      <w:ind w:left="720"/>
    </w:pPr>
    <w:rPr>
      <w:rFonts w:eastAsia="Times New Roman"/>
    </w:rPr>
  </w:style>
  <w:style w:type="paragraph" w:customStyle="1" w:styleId="AR1">
    <w:name w:val="AR1"/>
    <w:basedOn w:val="Akapitzlist"/>
    <w:link w:val="AR1Znak"/>
    <w:qFormat/>
    <w:rsid w:val="00344CB1"/>
    <w:pPr>
      <w:numPr>
        <w:numId w:val="4"/>
      </w:numPr>
      <w:spacing w:after="0" w:line="276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R1Znak">
    <w:name w:val="AR1 Znak"/>
    <w:basedOn w:val="Domylnaczcionkaakapitu"/>
    <w:link w:val="AR1"/>
    <w:rsid w:val="00344CB1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72494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Preambuła Znak,Akapit z listą5 Znak,CW_Lista Znak,List Paragraph Znak,Odstavec Znak,Akapit z listą numerowaną Znak,Podsis rysunku Znak,lp1 Znak,Bullet List Znak,FooterText Znak,numbered Znak,列出段落 Znak"/>
    <w:link w:val="Akapitzlist"/>
    <w:uiPriority w:val="34"/>
    <w:qFormat/>
    <w:locked/>
    <w:rsid w:val="00F41EBF"/>
    <w:rPr>
      <w:rFonts w:ascii="Calibri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8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3</Pages>
  <Words>1017</Words>
  <Characters>6103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Waleryś Monika</dc:creator>
  <cp:keywords/>
  <dc:description/>
  <cp:lastModifiedBy>Magdalena Wołoszyn</cp:lastModifiedBy>
  <cp:revision>55</cp:revision>
  <cp:lastPrinted>2026-03-19T13:00:00Z</cp:lastPrinted>
  <dcterms:created xsi:type="dcterms:W3CDTF">2025-10-21T07:25:00Z</dcterms:created>
  <dcterms:modified xsi:type="dcterms:W3CDTF">2026-04-14T12:24:00Z</dcterms:modified>
</cp:coreProperties>
</file>